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93" w:rsidRDefault="003A3793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3A3793" w:rsidRDefault="003A3793">
      <w:pPr>
        <w:spacing w:after="0" w:line="276" w:lineRule="exact"/>
        <w:ind w:left="5377"/>
        <w:rPr>
          <w:sz w:val="24"/>
          <w:szCs w:val="24"/>
        </w:rPr>
      </w:pPr>
    </w:p>
    <w:p w:rsidR="003A3793" w:rsidRDefault="003A3793">
      <w:pPr>
        <w:spacing w:after="0" w:line="276" w:lineRule="exact"/>
        <w:ind w:left="5377"/>
        <w:rPr>
          <w:sz w:val="24"/>
          <w:szCs w:val="24"/>
        </w:rPr>
      </w:pPr>
    </w:p>
    <w:p w:rsidR="003A3793" w:rsidRDefault="003A3793">
      <w:pPr>
        <w:spacing w:after="0" w:line="276" w:lineRule="exact"/>
        <w:ind w:left="5377"/>
        <w:rPr>
          <w:sz w:val="24"/>
          <w:szCs w:val="24"/>
        </w:rPr>
      </w:pPr>
    </w:p>
    <w:p w:rsidR="003A3793" w:rsidRDefault="00034BCC">
      <w:pPr>
        <w:spacing w:before="84" w:after="0" w:line="276" w:lineRule="exact"/>
        <w:ind w:left="5377"/>
      </w:pPr>
      <w:r>
        <w:rPr>
          <w:rFonts w:ascii="Arial Bold" w:hAnsi="Arial Bold" w:cs="Arial Bold"/>
          <w:color w:val="000000"/>
          <w:sz w:val="24"/>
          <w:szCs w:val="24"/>
        </w:rPr>
        <w:t>OBRAZAC</w:t>
      </w:r>
    </w:p>
    <w:p w:rsidR="003A3793" w:rsidRDefault="00034BCC">
      <w:pPr>
        <w:tabs>
          <w:tab w:val="left" w:pos="4769"/>
        </w:tabs>
        <w:spacing w:before="1" w:after="0" w:line="280" w:lineRule="exact"/>
        <w:ind w:left="2359" w:right="2114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sudjelovanja javnosti u savjetovanju o nacrtu prijedloga odluke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ab/>
        <w:t>ili drugog općeg akta</w:t>
      </w:r>
    </w:p>
    <w:p w:rsidR="00543936" w:rsidRDefault="00543936">
      <w:pPr>
        <w:tabs>
          <w:tab w:val="left" w:pos="4769"/>
        </w:tabs>
        <w:spacing w:before="1" w:after="0" w:line="280" w:lineRule="exact"/>
        <w:ind w:left="2359" w:right="2114"/>
        <w:rPr>
          <w:rFonts w:ascii="Arial Bold" w:hAnsi="Arial Bold" w:cs="Arial Bold"/>
          <w:color w:val="000000"/>
          <w:sz w:val="24"/>
          <w:szCs w:val="24"/>
        </w:rPr>
      </w:pPr>
    </w:p>
    <w:p w:rsidR="00543936" w:rsidRDefault="00543936">
      <w:pPr>
        <w:tabs>
          <w:tab w:val="left" w:pos="4769"/>
        </w:tabs>
        <w:spacing w:before="1" w:after="0" w:line="280" w:lineRule="exact"/>
        <w:ind w:left="2359" w:right="2114"/>
        <w:rPr>
          <w:rFonts w:ascii="Arial Bold" w:hAnsi="Arial Bold" w:cs="Arial Bold"/>
          <w:color w:val="000000"/>
          <w:sz w:val="24"/>
          <w:szCs w:val="24"/>
        </w:rPr>
      </w:pPr>
    </w:p>
    <w:tbl>
      <w:tblPr>
        <w:tblStyle w:val="Reetkatablice"/>
        <w:tblW w:w="0" w:type="auto"/>
        <w:jc w:val="center"/>
        <w:tblInd w:w="2359" w:type="dxa"/>
        <w:tblLook w:val="04A0" w:firstRow="1" w:lastRow="0" w:firstColumn="1" w:lastColumn="0" w:noHBand="0" w:noVBand="1"/>
      </w:tblPr>
      <w:tblGrid>
        <w:gridCol w:w="4641"/>
        <w:gridCol w:w="5116"/>
      </w:tblGrid>
      <w:tr w:rsidR="00543936" w:rsidTr="00543936">
        <w:trPr>
          <w:jc w:val="center"/>
        </w:trPr>
        <w:tc>
          <w:tcPr>
            <w:tcW w:w="6058" w:type="dxa"/>
          </w:tcPr>
          <w:p w:rsidR="00543936" w:rsidRPr="00543936" w:rsidRDefault="00543936" w:rsidP="00543936">
            <w:pPr>
              <w:spacing w:before="8" w:line="276" w:lineRule="exac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4393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Naziv nacrta odluke ili drugog općeg akta o kojem se provodi savjetovanje                     </w:t>
            </w:r>
          </w:p>
          <w:p w:rsidR="00543936" w:rsidRPr="00543936" w:rsidRDefault="00543936" w:rsidP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8" w:type="dxa"/>
          </w:tcPr>
          <w:p w:rsidR="00543936" w:rsidRPr="00543936" w:rsidRDefault="00543936" w:rsidP="009162BB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 w:rsidRPr="00543936">
              <w:rPr>
                <w:rFonts w:ascii="Times New Roman" w:hAnsi="Times New Roman" w:cs="Times New Roman"/>
                <w:b/>
              </w:rPr>
              <w:t xml:space="preserve">Nacrt prijedloga </w:t>
            </w:r>
            <w:r w:rsidR="009162BB">
              <w:rPr>
                <w:rFonts w:ascii="Times New Roman" w:hAnsi="Times New Roman" w:cs="Times New Roman"/>
                <w:b/>
              </w:rPr>
              <w:t xml:space="preserve">Odluke o načinu pružanja javne usluge sakupljanja komunalnog otpada na području </w:t>
            </w:r>
            <w:r w:rsidRPr="00543936">
              <w:rPr>
                <w:rFonts w:ascii="Times New Roman" w:hAnsi="Times New Roman" w:cs="Times New Roman"/>
                <w:b/>
              </w:rPr>
              <w:t xml:space="preserve"> Općine Šolta </w:t>
            </w:r>
          </w:p>
        </w:tc>
      </w:tr>
      <w:tr w:rsidR="00543936" w:rsidTr="00543936">
        <w:trPr>
          <w:jc w:val="center"/>
        </w:trPr>
        <w:tc>
          <w:tcPr>
            <w:tcW w:w="6058" w:type="dxa"/>
          </w:tcPr>
          <w:p w:rsidR="00543936" w:rsidRPr="00543936" w:rsidRDefault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 w:rsidRPr="0054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Naziv upravnog odjela nadležnog za izradu nacrta</w:t>
            </w:r>
          </w:p>
        </w:tc>
        <w:tc>
          <w:tcPr>
            <w:tcW w:w="6058" w:type="dxa"/>
          </w:tcPr>
          <w:p w:rsidR="00543936" w:rsidRPr="00543936" w:rsidRDefault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 w:rsidRPr="00543936">
              <w:rPr>
                <w:rFonts w:ascii="Times New Roman" w:hAnsi="Times New Roman" w:cs="Times New Roman"/>
                <w:b/>
              </w:rPr>
              <w:t>Općina Šolta</w:t>
            </w:r>
          </w:p>
        </w:tc>
      </w:tr>
      <w:tr w:rsidR="00543936" w:rsidTr="00543936">
        <w:trPr>
          <w:jc w:val="center"/>
        </w:trPr>
        <w:tc>
          <w:tcPr>
            <w:tcW w:w="6058" w:type="dxa"/>
          </w:tcPr>
          <w:p w:rsidR="00543936" w:rsidRPr="00543936" w:rsidRDefault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 w:rsidRPr="0054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Razdoblje savjetovanja</w:t>
            </w:r>
          </w:p>
        </w:tc>
        <w:tc>
          <w:tcPr>
            <w:tcW w:w="6058" w:type="dxa"/>
          </w:tcPr>
          <w:p w:rsidR="00543936" w:rsidRPr="00543936" w:rsidRDefault="009162BB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03.01.2023.-03.02.2023</w:t>
            </w:r>
          </w:p>
        </w:tc>
      </w:tr>
    </w:tbl>
    <w:p w:rsidR="00543936" w:rsidRDefault="00543936">
      <w:pPr>
        <w:spacing w:after="0" w:line="276" w:lineRule="exact"/>
        <w:ind w:left="6060"/>
        <w:rPr>
          <w:sz w:val="24"/>
          <w:szCs w:val="24"/>
        </w:rPr>
      </w:pPr>
    </w:p>
    <w:p w:rsidR="00034BCC" w:rsidRDefault="00034BCC">
      <w:pPr>
        <w:spacing w:before="13" w:after="0" w:line="276" w:lineRule="exact"/>
        <w:ind w:left="924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Reetkatablice"/>
        <w:tblW w:w="0" w:type="auto"/>
        <w:jc w:val="center"/>
        <w:tblInd w:w="924" w:type="dxa"/>
        <w:tblLook w:val="04A0" w:firstRow="1" w:lastRow="0" w:firstColumn="1" w:lastColumn="0" w:noHBand="0" w:noVBand="1"/>
      </w:tblPr>
      <w:tblGrid>
        <w:gridCol w:w="5138"/>
        <w:gridCol w:w="5530"/>
      </w:tblGrid>
      <w:tr w:rsidR="00543936" w:rsidRPr="00543936" w:rsidTr="009162BB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13" w:line="276" w:lineRule="exact"/>
              <w:ind w:left="69" w:right="-145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 i prezime osobe odnosno naziv</w:t>
            </w:r>
            <w:r w:rsidRPr="00543936">
              <w:rPr>
                <w:rFonts w:ascii="Times New Roman" w:hAnsi="Times New Roman" w:cs="Times New Roman"/>
              </w:rPr>
              <w:t xml:space="preserve"> </w:t>
            </w: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predstavnika zainteresirane javnosti koja daje svoje mišljenje, primjedbe i prijedloge na </w:t>
            </w:r>
            <w:r w:rsidRPr="00543936">
              <w:rPr>
                <w:rFonts w:ascii="Times New Roman" w:hAnsi="Times New Roman" w:cs="Times New Roman"/>
              </w:rPr>
              <w:br/>
            </w: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predloženi nacrt</w:t>
            </w:r>
          </w:p>
          <w:p w:rsidR="00543936" w:rsidRPr="00543936" w:rsidRDefault="00543936" w:rsidP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9162BB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60" w:line="280" w:lineRule="exact"/>
              <w:ind w:right="-157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Interes koji zastupate, odnosno kategorija i brojnost korisnika koje predstavljate</w:t>
            </w:r>
          </w:p>
          <w:p w:rsidR="00543936" w:rsidRPr="00543936" w:rsidRDefault="00543936" w:rsidP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9162BB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257" w:line="260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Načelne primjedbe i prijedlozi na predloženi nacrt akta s obrazloženjem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43936" w:rsidRPr="00543936" w:rsidTr="009162BB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204" w:line="280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Primjedbe i prijedlozi na pojedine članke </w:t>
            </w:r>
            <w:r w:rsidRPr="00543936">
              <w:rPr>
                <w:rFonts w:ascii="Times New Roman" w:hAnsi="Times New Roman" w:cs="Times New Roman"/>
              </w:rPr>
              <w:br/>
            </w: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nacrta prijedloga akta s obrazloženjem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9162BB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136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 i prezime osobe (ili osoba) koja je</w:t>
            </w:r>
          </w:p>
          <w:p w:rsidR="00543936" w:rsidRPr="00543936" w:rsidRDefault="00543936" w:rsidP="00543936">
            <w:pPr>
              <w:spacing w:before="4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sastavljala primjedbe i prijedloge ili osobe</w:t>
            </w:r>
          </w:p>
          <w:p w:rsidR="00543936" w:rsidRPr="00543936" w:rsidRDefault="00543936" w:rsidP="00543936">
            <w:pPr>
              <w:spacing w:before="1" w:line="280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 predstavlja zainteresiranu javnost, e-mail ili drugi podaci za kontakt (telefon)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9162BB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8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Jeste li suglasni da se ovaj obrazac s</w:t>
            </w:r>
          </w:p>
          <w:p w:rsidR="00543936" w:rsidRPr="00543936" w:rsidRDefault="00543936" w:rsidP="00543936">
            <w:pPr>
              <w:spacing w:before="1" w:line="25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imenom/ nazivom sudionika savjetovanja</w:t>
            </w:r>
          </w:p>
          <w:p w:rsidR="00543936" w:rsidRPr="00543936" w:rsidRDefault="00543936" w:rsidP="00543936">
            <w:pPr>
              <w:spacing w:before="8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objavi na internetskoj stranici Općine  Šolta?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9162BB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68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 dostavljanja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3936" w:rsidRDefault="00543936">
      <w:pPr>
        <w:spacing w:before="13" w:after="0" w:line="276" w:lineRule="exact"/>
        <w:ind w:left="924"/>
        <w:rPr>
          <w:rFonts w:ascii="Arial" w:hAnsi="Arial" w:cs="Arial"/>
          <w:color w:val="000000"/>
          <w:sz w:val="24"/>
          <w:szCs w:val="24"/>
        </w:rPr>
      </w:pPr>
    </w:p>
    <w:p w:rsidR="00543936" w:rsidRDefault="00543936" w:rsidP="00543936">
      <w:pPr>
        <w:spacing w:before="224" w:after="0" w:line="276" w:lineRule="exact"/>
        <w:ind w:left="4932"/>
      </w:pPr>
      <w:r>
        <w:rPr>
          <w:rFonts w:ascii="Arial Bold" w:hAnsi="Arial Bold" w:cs="Arial Bold"/>
          <w:color w:val="000000"/>
          <w:sz w:val="24"/>
          <w:szCs w:val="24"/>
        </w:rPr>
        <w:t>Važna napomena:</w:t>
      </w:r>
    </w:p>
    <w:p w:rsidR="00543936" w:rsidRDefault="00543936" w:rsidP="00543936">
      <w:pPr>
        <w:spacing w:before="4" w:after="0" w:line="276" w:lineRule="exact"/>
        <w:ind w:left="3684"/>
      </w:pPr>
      <w:r>
        <w:rPr>
          <w:rFonts w:ascii="Arial Bold" w:hAnsi="Arial Bold" w:cs="Arial Bold"/>
          <w:color w:val="000000"/>
          <w:sz w:val="24"/>
          <w:szCs w:val="24"/>
        </w:rPr>
        <w:t>Popunjeni obrazac dostaviti na adresu :</w:t>
      </w:r>
    </w:p>
    <w:p w:rsidR="00543936" w:rsidRDefault="00543936" w:rsidP="00543936">
      <w:pPr>
        <w:spacing w:before="1" w:after="0" w:line="207" w:lineRule="exact"/>
        <w:ind w:left="3168"/>
      </w:pPr>
      <w:proofErr w:type="spellStart"/>
      <w:r>
        <w:rPr>
          <w:rFonts w:ascii="Arial" w:hAnsi="Arial" w:cs="Arial"/>
          <w:color w:val="2D74B5"/>
          <w:sz w:val="18"/>
          <w:szCs w:val="18"/>
        </w:rPr>
        <w:t>Podkuća</w:t>
      </w:r>
      <w:proofErr w:type="spellEnd"/>
      <w:r>
        <w:rPr>
          <w:rFonts w:ascii="Arial" w:hAnsi="Arial" w:cs="Arial"/>
          <w:color w:val="2D74B5"/>
          <w:sz w:val="18"/>
          <w:szCs w:val="18"/>
        </w:rPr>
        <w:t xml:space="preserve"> 8, 21 430 Grohote ili na e mali:opcina.solta@osolta.tcloud.hr</w:t>
      </w:r>
    </w:p>
    <w:p w:rsidR="00543936" w:rsidRDefault="00543936" w:rsidP="00543936">
      <w:pPr>
        <w:spacing w:before="1" w:after="0" w:line="271" w:lineRule="exact"/>
        <w:ind w:left="4592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zaključno do </w:t>
      </w:r>
      <w:r w:rsidR="009162BB">
        <w:rPr>
          <w:rFonts w:ascii="Arial Bold" w:hAnsi="Arial Bold" w:cs="Arial Bold"/>
          <w:color w:val="000000"/>
          <w:sz w:val="24"/>
          <w:szCs w:val="24"/>
        </w:rPr>
        <w:t>03.02.2023</w:t>
      </w:r>
      <w:r>
        <w:rPr>
          <w:rFonts w:ascii="Arial Bold" w:hAnsi="Arial Bold" w:cs="Arial Bold"/>
          <w:color w:val="000000"/>
          <w:sz w:val="24"/>
          <w:szCs w:val="24"/>
        </w:rPr>
        <w:t>.</w:t>
      </w:r>
    </w:p>
    <w:p w:rsidR="00543936" w:rsidRDefault="00543936" w:rsidP="00543936">
      <w:pPr>
        <w:spacing w:before="1" w:after="0" w:line="271" w:lineRule="exact"/>
        <w:ind w:left="4592"/>
        <w:rPr>
          <w:rFonts w:ascii="Arial Bold" w:hAnsi="Arial Bold" w:cs="Arial Bold"/>
          <w:color w:val="000000"/>
          <w:sz w:val="24"/>
          <w:szCs w:val="24"/>
        </w:rPr>
      </w:pPr>
    </w:p>
    <w:p w:rsidR="003A3793" w:rsidRDefault="003A3793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 w:rsidP="00543936">
      <w:pPr>
        <w:spacing w:before="269" w:after="0" w:line="280" w:lineRule="exact"/>
        <w:ind w:left="1416" w:right="1222" w:firstLine="602"/>
        <w:jc w:val="both"/>
      </w:pPr>
      <w:r>
        <w:rPr>
          <w:rFonts w:ascii="Arial Bold" w:hAnsi="Arial Bold" w:cs="Arial Bold"/>
          <w:color w:val="000000"/>
          <w:spacing w:val="1"/>
          <w:sz w:val="24"/>
          <w:szCs w:val="24"/>
        </w:rPr>
        <w:t xml:space="preserve">Po završetku savjetovanja, sve pristigle primjedbe/prijedlozi  biti će javno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 xml:space="preserve">dostupni na internetskoj stranici Općine Šolta. Ukoliko ne želite da Vaši osobni </w:t>
      </w:r>
      <w:r>
        <w:br/>
      </w:r>
      <w:r>
        <w:rPr>
          <w:rFonts w:ascii="Arial Bold" w:hAnsi="Arial Bold" w:cs="Arial Bold"/>
          <w:color w:val="000000"/>
          <w:spacing w:val="3"/>
          <w:sz w:val="24"/>
          <w:szCs w:val="24"/>
        </w:rPr>
        <w:t xml:space="preserve">podaci (ime i prezime) budu javno objavljeni, molimo da to jasno istaknete pri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>slanju obrasca.</w:t>
      </w:r>
    </w:p>
    <w:p w:rsidR="00543936" w:rsidRDefault="00543936" w:rsidP="00543936">
      <w:pPr>
        <w:spacing w:after="0" w:line="253" w:lineRule="exact"/>
        <w:ind w:left="1970"/>
        <w:rPr>
          <w:sz w:val="24"/>
          <w:szCs w:val="24"/>
        </w:rPr>
      </w:pPr>
    </w:p>
    <w:p w:rsidR="00543936" w:rsidRDefault="00543936" w:rsidP="00543936">
      <w:pPr>
        <w:spacing w:before="10" w:after="0" w:line="253" w:lineRule="exact"/>
        <w:ind w:left="1970"/>
      </w:pPr>
      <w:r>
        <w:rPr>
          <w:rFonts w:ascii="Arial Bold" w:hAnsi="Arial Bold" w:cs="Arial Bold"/>
          <w:color w:val="000000"/>
        </w:rPr>
        <w:t>Anonimni, uvredljivi i irelevantni komentari neće se objaviti.</w:t>
      </w:r>
    </w:p>
    <w:p w:rsidR="00543936" w:rsidRDefault="00543936" w:rsidP="00543936">
      <w:pPr>
        <w:spacing w:before="47" w:after="0" w:line="253" w:lineRule="exact"/>
        <w:ind w:left="1416" w:right="12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 xml:space="preserve">Sukladno Zakonu o zaštiti osobnih podataka ("Narodne novine", broj 103/03, 118/06, 41/08, </w:t>
      </w:r>
      <w:r>
        <w:br/>
      </w:r>
      <w:r>
        <w:rPr>
          <w:rFonts w:ascii="Arial" w:hAnsi="Arial" w:cs="Arial"/>
          <w:color w:val="000000"/>
          <w:spacing w:val="3"/>
        </w:rPr>
        <w:t xml:space="preserve">130/11, 106/12 </w:t>
      </w:r>
      <w:r>
        <w:rPr>
          <w:rFonts w:ascii="Arial" w:hAnsi="Arial" w:cs="Arial"/>
          <w:color w:val="000000"/>
          <w:w w:val="105"/>
        </w:rPr>
        <w:t xml:space="preserve">- pročišćeni tekst) osobni podaci neće se koristiti u druge svrhe, osim u </w:t>
      </w:r>
      <w:r>
        <w:br/>
      </w:r>
      <w:r>
        <w:rPr>
          <w:rFonts w:ascii="Arial" w:hAnsi="Arial" w:cs="Arial"/>
          <w:color w:val="000000"/>
          <w:w w:val="105"/>
        </w:rPr>
        <w:t xml:space="preserve">povijesne, statističke ili znanstvene svrhe, uz uvjet poduzimanja odgovarajućih zaštitnih </w:t>
      </w:r>
      <w:r>
        <w:br/>
      </w:r>
      <w:r>
        <w:rPr>
          <w:rFonts w:ascii="Arial" w:hAnsi="Arial" w:cs="Arial"/>
          <w:color w:val="000000"/>
        </w:rPr>
        <w:t>mjera.</w:t>
      </w:r>
    </w:p>
    <w:p w:rsidR="00543936" w:rsidRDefault="00543936" w:rsidP="00543936">
      <w:pPr>
        <w:spacing w:before="47" w:after="0" w:line="253" w:lineRule="exact"/>
        <w:ind w:left="1416" w:right="1238"/>
        <w:jc w:val="both"/>
        <w:rPr>
          <w:rFonts w:ascii="Arial" w:hAnsi="Arial" w:cs="Arial"/>
          <w:color w:val="000000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 w:rsidP="00543936">
      <w:pPr>
        <w:spacing w:after="0" w:line="276" w:lineRule="exact"/>
        <w:rPr>
          <w:sz w:val="24"/>
          <w:szCs w:val="24"/>
        </w:rPr>
      </w:pPr>
    </w:p>
    <w:sectPr w:rsidR="00543936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34BCC"/>
    <w:rsid w:val="003A3793"/>
    <w:rsid w:val="003C12F6"/>
    <w:rsid w:val="00543936"/>
    <w:rsid w:val="008202E3"/>
    <w:rsid w:val="009162BB"/>
    <w:rsid w:val="009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2023-01-03T10:28:00Z</dcterms:created>
  <dcterms:modified xsi:type="dcterms:W3CDTF">2023-01-03T10:28:00Z</dcterms:modified>
</cp:coreProperties>
</file>