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72" w:rsidRDefault="00E94272" w:rsidP="00E94272">
      <w:pPr>
        <w:rPr>
          <w:rFonts w:ascii="Arial" w:hAnsi="Arial" w:cs="Arial"/>
          <w:sz w:val="20"/>
          <w:lang w:val="hr-HR"/>
        </w:rPr>
      </w:pPr>
    </w:p>
    <w:p w:rsidR="00E94272" w:rsidRDefault="00E94272" w:rsidP="00E94272">
      <w:pPr>
        <w:rPr>
          <w:rFonts w:ascii="Arial" w:hAnsi="Arial" w:cs="Arial"/>
          <w:sz w:val="20"/>
          <w:lang w:val="hr-HR"/>
        </w:rPr>
      </w:pPr>
    </w:p>
    <w:p w:rsidR="00E94272" w:rsidRDefault="00E94272" w:rsidP="00E94272">
      <w:pPr>
        <w:rPr>
          <w:rFonts w:ascii="Arial" w:hAnsi="Arial" w:cs="Arial"/>
          <w:sz w:val="20"/>
          <w:lang w:val="hr-HR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1EDAE5A6" wp14:editId="4EA8CA8D">
            <wp:simplePos x="0" y="0"/>
            <wp:positionH relativeFrom="column">
              <wp:posOffset>1095375</wp:posOffset>
            </wp:positionH>
            <wp:positionV relativeFrom="paragraph">
              <wp:posOffset>84455</wp:posOffset>
            </wp:positionV>
            <wp:extent cx="472440" cy="571500"/>
            <wp:effectExtent l="0" t="0" r="381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2" name="Slika 2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272" w:rsidRDefault="00E94272" w:rsidP="00E94272">
      <w:pPr>
        <w:rPr>
          <w:rFonts w:ascii="Arial" w:hAnsi="Arial" w:cs="Arial"/>
          <w:sz w:val="20"/>
          <w:lang w:val="hr-HR"/>
        </w:rPr>
      </w:pPr>
    </w:p>
    <w:p w:rsidR="00E94272" w:rsidRDefault="00E94272" w:rsidP="00E9427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</w:t>
      </w:r>
    </w:p>
    <w:p w:rsidR="00E94272" w:rsidRDefault="00E94272" w:rsidP="00E9427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94272" w:rsidRDefault="00E94272" w:rsidP="00E94272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</w:t>
      </w:r>
      <w:r w:rsidRPr="00674D23">
        <w:rPr>
          <w:b/>
          <w:bCs/>
          <w:lang w:val="hr-HR"/>
        </w:rPr>
        <w:t>REPUBLIKA HRVATSKA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SPLITSKO-DALMATINSKA ŽUPANIJA </w:t>
      </w:r>
    </w:p>
    <w:p w:rsidR="00E94272" w:rsidRPr="00674D23" w:rsidRDefault="00E94272" w:rsidP="00E94272">
      <w:pPr>
        <w:rPr>
          <w:b/>
          <w:lang w:val="hr-HR"/>
        </w:rPr>
      </w:pPr>
      <w:r w:rsidRPr="00674D23">
        <w:rPr>
          <w:lang w:val="hr-HR"/>
        </w:rPr>
        <w:t xml:space="preserve">             </w:t>
      </w:r>
      <w:r>
        <w:rPr>
          <w:lang w:val="hr-HR"/>
        </w:rPr>
        <w:t xml:space="preserve">     </w:t>
      </w:r>
      <w:r w:rsidRPr="00674D23">
        <w:rPr>
          <w:b/>
          <w:lang w:val="hr-HR"/>
        </w:rPr>
        <w:t xml:space="preserve">OPĆINA </w:t>
      </w:r>
      <w:r w:rsidRPr="00674D23">
        <w:rPr>
          <w:b/>
        </w:rPr>
        <w:t>Š</w:t>
      </w:r>
      <w:r w:rsidRPr="00674D23">
        <w:rPr>
          <w:b/>
          <w:lang w:val="hr-HR"/>
        </w:rPr>
        <w:t>OLTA</w:t>
      </w: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C40679" w:rsidRDefault="00E94272" w:rsidP="00E94272">
      <w:r w:rsidRPr="00674D23">
        <w:rPr>
          <w:lang w:val="hr-HR"/>
        </w:rPr>
        <w:t xml:space="preserve">PRIJEDLOG ZA RASPRAVU:  </w:t>
      </w:r>
      <w:r w:rsidR="00F41FF5">
        <w:rPr>
          <w:lang w:val="hr-HR"/>
        </w:rPr>
        <w:t>Odluka o i</w:t>
      </w:r>
      <w:r w:rsidR="00417731">
        <w:rPr>
          <w:lang w:val="hr-HR"/>
        </w:rPr>
        <w:t>zmjen</w:t>
      </w:r>
      <w:r w:rsidR="00F41FF5">
        <w:rPr>
          <w:lang w:val="hr-HR"/>
        </w:rPr>
        <w:t>ama</w:t>
      </w:r>
      <w:r w:rsidR="00417731">
        <w:rPr>
          <w:lang w:val="hr-HR"/>
        </w:rPr>
        <w:t xml:space="preserve"> i dopun</w:t>
      </w:r>
      <w:r w:rsidR="00F41FF5">
        <w:rPr>
          <w:lang w:val="hr-HR"/>
        </w:rPr>
        <w:t>ama</w:t>
      </w:r>
      <w:r w:rsidR="00417731">
        <w:rPr>
          <w:lang w:val="hr-HR"/>
        </w:rPr>
        <w:t xml:space="preserve"> </w:t>
      </w:r>
      <w:r>
        <w:rPr>
          <w:lang w:val="hr-HR"/>
        </w:rPr>
        <w:t>Odluk</w:t>
      </w:r>
      <w:r w:rsidR="00417731">
        <w:rPr>
          <w:lang w:val="hr-HR"/>
        </w:rPr>
        <w:t>e</w:t>
      </w:r>
      <w:r>
        <w:rPr>
          <w:lang w:val="hr-HR"/>
        </w:rPr>
        <w:t xml:space="preserve"> o socijalnoj skrbi</w:t>
      </w:r>
      <w:r w:rsidRPr="008F52A0">
        <w:t xml:space="preserve"> </w:t>
      </w:r>
      <w:r>
        <w:t xml:space="preserve"> </w:t>
      </w:r>
    </w:p>
    <w:p w:rsidR="00E94272" w:rsidRPr="00674D23" w:rsidRDefault="00C40679" w:rsidP="00E94272">
      <w:pPr>
        <w:rPr>
          <w:lang w:val="hr-HR"/>
        </w:rPr>
      </w:pPr>
      <w:r>
        <w:t xml:space="preserve">                                                      </w:t>
      </w:r>
      <w:proofErr w:type="spellStart"/>
      <w:r w:rsidR="00E94272" w:rsidRPr="008F52A0">
        <w:t>Općine</w:t>
      </w:r>
      <w:proofErr w:type="spellEnd"/>
      <w:r w:rsidR="00E94272" w:rsidRPr="008F52A0">
        <w:t xml:space="preserve"> </w:t>
      </w:r>
      <w:proofErr w:type="spellStart"/>
      <w:r w:rsidR="00E94272" w:rsidRPr="008F52A0">
        <w:t>Šolta</w:t>
      </w:r>
      <w:proofErr w:type="spellEnd"/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D34F99" w:rsidRDefault="00E94272" w:rsidP="00E94272">
      <w:r w:rsidRPr="00674D23">
        <w:rPr>
          <w:lang w:val="hr-HR"/>
        </w:rPr>
        <w:t xml:space="preserve"> PRAVNI TEMELJ:</w:t>
      </w:r>
      <w:r w:rsidR="00406463">
        <w:rPr>
          <w:lang w:val="hr-HR"/>
        </w:rPr>
        <w:t xml:space="preserve"> </w:t>
      </w:r>
      <w:r w:rsidRPr="00674D23">
        <w:rPr>
          <w:lang w:val="hr-HR"/>
        </w:rPr>
        <w:t>član</w:t>
      </w:r>
      <w:r w:rsidR="00406463">
        <w:rPr>
          <w:lang w:val="hr-HR"/>
        </w:rPr>
        <w:t>a</w:t>
      </w:r>
      <w:r w:rsidRPr="00674D23">
        <w:rPr>
          <w:lang w:val="hr-HR"/>
        </w:rPr>
        <w:t xml:space="preserve">k </w:t>
      </w:r>
      <w:r w:rsidR="00406463">
        <w:rPr>
          <w:lang w:val="hr-HR"/>
        </w:rPr>
        <w:t>28.</w:t>
      </w:r>
      <w:r>
        <w:t xml:space="preserve"> </w:t>
      </w:r>
      <w:proofErr w:type="spellStart"/>
      <w:r w:rsidRPr="00674D23">
        <w:t>Statuta</w:t>
      </w:r>
      <w:proofErr w:type="spellEnd"/>
      <w:r w:rsidRPr="00674D23">
        <w:t xml:space="preserve"> </w:t>
      </w:r>
      <w:proofErr w:type="spellStart"/>
      <w:r w:rsidRPr="00674D23">
        <w:t>Općine</w:t>
      </w:r>
      <w:proofErr w:type="spellEnd"/>
      <w:r w:rsidRPr="00674D23">
        <w:t xml:space="preserve"> </w:t>
      </w:r>
      <w:proofErr w:type="spellStart"/>
      <w:r w:rsidRPr="00674D23">
        <w:t>Šolta</w:t>
      </w:r>
      <w:proofErr w:type="spellEnd"/>
      <w:r w:rsidR="00406463">
        <w:t xml:space="preserve"> </w:t>
      </w:r>
      <w:r w:rsidRPr="00674D23">
        <w:t>(„</w:t>
      </w:r>
      <w:proofErr w:type="spellStart"/>
      <w:r w:rsidRPr="00674D23">
        <w:t>Službeni</w:t>
      </w:r>
      <w:proofErr w:type="spellEnd"/>
      <w:r w:rsidRPr="00674D23">
        <w:t xml:space="preserve"> </w:t>
      </w:r>
      <w:proofErr w:type="spellStart"/>
      <w:r w:rsidRPr="00674D23">
        <w:t>glasnik</w:t>
      </w:r>
      <w:proofErr w:type="spellEnd"/>
      <w:r w:rsidRPr="00674D23">
        <w:t xml:space="preserve"> </w:t>
      </w:r>
      <w:proofErr w:type="spellStart"/>
      <w:proofErr w:type="gramStart"/>
      <w:r w:rsidRPr="00674D23">
        <w:t>Općine</w:t>
      </w:r>
      <w:proofErr w:type="spellEnd"/>
      <w:r w:rsidRPr="00674D23">
        <w:t xml:space="preserve"> </w:t>
      </w:r>
      <w:r>
        <w:t xml:space="preserve"> </w:t>
      </w:r>
      <w:proofErr w:type="spellStart"/>
      <w:r w:rsidRPr="00674D23">
        <w:t>Šolta</w:t>
      </w:r>
      <w:proofErr w:type="spellEnd"/>
      <w:proofErr w:type="gramEnd"/>
      <w:r w:rsidRPr="00674D23">
        <w:t xml:space="preserve">“ br. </w:t>
      </w:r>
      <w:r w:rsidR="00E34105">
        <w:t>6</w:t>
      </w:r>
      <w:r w:rsidRPr="00674D23">
        <w:t>/</w:t>
      </w:r>
      <w:r w:rsidR="00E34105">
        <w:t>21)</w:t>
      </w:r>
    </w:p>
    <w:p w:rsidR="00E94272" w:rsidRPr="00674D23" w:rsidRDefault="00E94272" w:rsidP="00E94272">
      <w:pPr>
        <w:rPr>
          <w:lang w:val="hr-HR"/>
        </w:rPr>
      </w:pPr>
      <w:r w:rsidRPr="00674D23">
        <w:t xml:space="preserve">                                                                                                                            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/>
    <w:p w:rsidR="00E94272" w:rsidRPr="00674D23" w:rsidRDefault="00E94272" w:rsidP="00E94272">
      <w:pPr>
        <w:rPr>
          <w:lang w:val="hr-HR"/>
        </w:rPr>
      </w:pPr>
      <w:r w:rsidRPr="00674D23">
        <w:t xml:space="preserve">                                                                   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  <w:r w:rsidRPr="00674D23">
        <w:rPr>
          <w:lang w:val="hr-HR"/>
        </w:rPr>
        <w:t xml:space="preserve">PREDLAGATELJ:                                       Općinski </w:t>
      </w:r>
      <w:r w:rsidR="00417731">
        <w:rPr>
          <w:lang w:val="hr-HR"/>
        </w:rPr>
        <w:t>načelnik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  <w:r w:rsidRPr="00674D23">
        <w:rPr>
          <w:lang w:val="hr-HR"/>
        </w:rPr>
        <w:t>NADLEŽNOST ZA DONOŠENJE:              Općinsko vijeće Općine Šolta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jc w:val="both"/>
        <w:rPr>
          <w:b/>
          <w:lang w:val="hr-HR"/>
        </w:rPr>
      </w:pPr>
    </w:p>
    <w:p w:rsidR="00E94272" w:rsidRPr="00674D23" w:rsidRDefault="00E94272" w:rsidP="00E94272">
      <w:pPr>
        <w:tabs>
          <w:tab w:val="left" w:pos="3825"/>
        </w:tabs>
        <w:rPr>
          <w:lang w:val="hr-HR"/>
        </w:rPr>
      </w:pPr>
    </w:p>
    <w:p w:rsidR="00E94272" w:rsidRPr="00674D23" w:rsidRDefault="00E94272" w:rsidP="00E94272">
      <w:pPr>
        <w:tabs>
          <w:tab w:val="left" w:pos="3825"/>
        </w:tabs>
        <w:rPr>
          <w:lang w:val="hr-HR"/>
        </w:rPr>
      </w:pPr>
    </w:p>
    <w:p w:rsidR="00E94272" w:rsidRPr="00674D23" w:rsidRDefault="00E94272" w:rsidP="00E94272">
      <w:pPr>
        <w:tabs>
          <w:tab w:val="left" w:pos="3825"/>
        </w:tabs>
        <w:rPr>
          <w:lang w:val="hr-HR"/>
        </w:rPr>
      </w:pPr>
    </w:p>
    <w:p w:rsidR="00E94272" w:rsidRDefault="00E94272" w:rsidP="00E94272">
      <w:pPr>
        <w:tabs>
          <w:tab w:val="left" w:pos="3825"/>
        </w:tabs>
        <w:jc w:val="center"/>
        <w:rPr>
          <w:lang w:val="hr-HR"/>
        </w:rPr>
      </w:pPr>
      <w:r w:rsidRPr="00674D23">
        <w:rPr>
          <w:lang w:val="hr-HR"/>
        </w:rPr>
        <w:t xml:space="preserve">Grohote, </w:t>
      </w:r>
      <w:r>
        <w:rPr>
          <w:lang w:val="hr-HR"/>
        </w:rPr>
        <w:t xml:space="preserve"> </w:t>
      </w:r>
      <w:r w:rsidR="00277ABF">
        <w:rPr>
          <w:lang w:val="hr-HR"/>
        </w:rPr>
        <w:t>srpanj</w:t>
      </w:r>
      <w:r w:rsidRPr="00674D23">
        <w:rPr>
          <w:lang w:val="hr-HR"/>
        </w:rPr>
        <w:t xml:space="preserve"> 20</w:t>
      </w:r>
      <w:r w:rsidR="00D34F99">
        <w:rPr>
          <w:lang w:val="hr-HR"/>
        </w:rPr>
        <w:t>2</w:t>
      </w:r>
      <w:r w:rsidR="00277ABF">
        <w:rPr>
          <w:lang w:val="hr-HR"/>
        </w:rPr>
        <w:t>3</w:t>
      </w:r>
      <w:r w:rsidRPr="00674D23">
        <w:rPr>
          <w:lang w:val="hr-HR"/>
        </w:rPr>
        <w:t>. godine</w:t>
      </w:r>
    </w:p>
    <w:p w:rsidR="00E94272" w:rsidRDefault="00E94272" w:rsidP="00E94272">
      <w:pPr>
        <w:tabs>
          <w:tab w:val="left" w:pos="3825"/>
        </w:tabs>
        <w:jc w:val="center"/>
        <w:rPr>
          <w:lang w:val="hr-HR"/>
        </w:rPr>
      </w:pP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>
        <w:rPr>
          <w:b/>
          <w:bCs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FF9AE67" wp14:editId="18A46509">
            <wp:simplePos x="0" y="0"/>
            <wp:positionH relativeFrom="column">
              <wp:posOffset>1066800</wp:posOffset>
            </wp:positionH>
            <wp:positionV relativeFrom="paragraph">
              <wp:posOffset>45085</wp:posOffset>
            </wp:positionV>
            <wp:extent cx="472440" cy="571500"/>
            <wp:effectExtent l="0" t="0" r="3810" b="0"/>
            <wp:wrapThrough wrapText="bothSides">
              <wp:wrapPolygon edited="0">
                <wp:start x="0" y="0"/>
                <wp:lineTo x="0" y="20880"/>
                <wp:lineTo x="20903" y="20880"/>
                <wp:lineTo x="20903" y="0"/>
                <wp:lineTo x="0" y="0"/>
              </wp:wrapPolygon>
            </wp:wrapThrough>
            <wp:docPr id="1" name="Slika 1" descr="Scan1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val="hr-HR" w:eastAsia="hr-HR"/>
        </w:rPr>
        <w:t xml:space="preserve"> 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       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      </w:t>
      </w:r>
      <w:r>
        <w:rPr>
          <w:b/>
          <w:bCs/>
          <w:lang w:val="hr-HR"/>
        </w:rPr>
        <w:t xml:space="preserve">   </w:t>
      </w:r>
      <w:r w:rsidRPr="00674D23">
        <w:rPr>
          <w:b/>
          <w:bCs/>
          <w:lang w:val="hr-HR"/>
        </w:rPr>
        <w:t>REPUBLIKA HRVATSKA</w:t>
      </w:r>
    </w:p>
    <w:p w:rsidR="00E94272" w:rsidRPr="00674D23" w:rsidRDefault="00E94272" w:rsidP="00E94272">
      <w:pPr>
        <w:jc w:val="both"/>
        <w:rPr>
          <w:b/>
          <w:bCs/>
          <w:lang w:val="hr-HR"/>
        </w:rPr>
      </w:pPr>
      <w:r w:rsidRPr="00674D23">
        <w:rPr>
          <w:b/>
          <w:bCs/>
          <w:lang w:val="hr-HR"/>
        </w:rPr>
        <w:t xml:space="preserve">SPLITSKO-DALMATINSKA ŽUPANIJA </w:t>
      </w:r>
    </w:p>
    <w:p w:rsidR="00E94272" w:rsidRPr="00674D23" w:rsidRDefault="00E94272" w:rsidP="00E94272">
      <w:pPr>
        <w:jc w:val="both"/>
        <w:rPr>
          <w:b/>
          <w:lang w:val="hr-HR"/>
        </w:rPr>
      </w:pPr>
      <w:r w:rsidRPr="00674D23">
        <w:rPr>
          <w:lang w:val="hr-HR"/>
        </w:rPr>
        <w:t xml:space="preserve">            </w:t>
      </w:r>
      <w:r>
        <w:rPr>
          <w:lang w:val="hr-HR"/>
        </w:rPr>
        <w:t xml:space="preserve">     </w:t>
      </w:r>
      <w:r w:rsidRPr="00674D23">
        <w:rPr>
          <w:b/>
          <w:lang w:val="hr-HR"/>
        </w:rPr>
        <w:t xml:space="preserve">OPĆINA ŠOLTA </w:t>
      </w:r>
    </w:p>
    <w:p w:rsidR="00E94272" w:rsidRPr="00674D23" w:rsidRDefault="00E94272" w:rsidP="00E94272">
      <w:pPr>
        <w:rPr>
          <w:b/>
          <w:lang w:val="hr-HR"/>
        </w:rPr>
      </w:pPr>
      <w:r w:rsidRPr="00674D23">
        <w:rPr>
          <w:b/>
          <w:lang w:val="hr-HR"/>
        </w:rPr>
        <w:t xml:space="preserve">       </w:t>
      </w:r>
      <w:r>
        <w:rPr>
          <w:b/>
          <w:lang w:val="hr-HR"/>
        </w:rPr>
        <w:t xml:space="preserve">    </w:t>
      </w:r>
      <w:r w:rsidR="008C1B2B">
        <w:rPr>
          <w:b/>
          <w:lang w:val="hr-HR"/>
        </w:rPr>
        <w:t>OPĆINSK</w:t>
      </w:r>
      <w:r w:rsidR="0051024D">
        <w:rPr>
          <w:b/>
          <w:lang w:val="hr-HR"/>
        </w:rPr>
        <w:t>I  NAČELNIK</w:t>
      </w:r>
      <w:r w:rsidR="008C1B2B">
        <w:rPr>
          <w:b/>
          <w:lang w:val="hr-HR"/>
        </w:rPr>
        <w:t xml:space="preserve"> </w:t>
      </w:r>
    </w:p>
    <w:p w:rsidR="00E94272" w:rsidRPr="00674D23" w:rsidRDefault="00E94272" w:rsidP="00E94272">
      <w:pPr>
        <w:rPr>
          <w:lang w:val="hr-HR"/>
        </w:rPr>
      </w:pPr>
    </w:p>
    <w:p w:rsidR="00E94272" w:rsidRPr="00C40679" w:rsidRDefault="00E94272" w:rsidP="00E94272">
      <w:pPr>
        <w:rPr>
          <w:b/>
          <w:lang w:val="hr-HR"/>
        </w:rPr>
      </w:pPr>
      <w:r w:rsidRPr="00674D23">
        <w:rPr>
          <w:lang w:val="hr-HR"/>
        </w:rPr>
        <w:t>KLASA</w:t>
      </w:r>
      <w:r w:rsidRPr="00BA3DB8">
        <w:rPr>
          <w:lang w:val="hr-HR"/>
        </w:rPr>
        <w:t>: 55</w:t>
      </w:r>
      <w:r w:rsidR="0051024D" w:rsidRPr="00BA3DB8">
        <w:rPr>
          <w:lang w:val="hr-HR"/>
        </w:rPr>
        <w:t>0</w:t>
      </w:r>
      <w:r w:rsidRPr="00BA3DB8">
        <w:rPr>
          <w:lang w:val="hr-HR"/>
        </w:rPr>
        <w:t>-0</w:t>
      </w:r>
      <w:r w:rsidR="0051024D" w:rsidRPr="00BA3DB8">
        <w:rPr>
          <w:lang w:val="hr-HR"/>
        </w:rPr>
        <w:t>2</w:t>
      </w:r>
      <w:r w:rsidRPr="00BA3DB8">
        <w:rPr>
          <w:lang w:val="hr-HR"/>
        </w:rPr>
        <w:t>/</w:t>
      </w:r>
      <w:r w:rsidR="00D34F99" w:rsidRPr="00BA3DB8">
        <w:rPr>
          <w:lang w:val="hr-HR"/>
        </w:rPr>
        <w:t>2</w:t>
      </w:r>
      <w:r w:rsidR="002500CE" w:rsidRPr="00BA3DB8">
        <w:rPr>
          <w:lang w:val="hr-HR"/>
        </w:rPr>
        <w:t>2</w:t>
      </w:r>
      <w:r w:rsidRPr="00BA3DB8">
        <w:rPr>
          <w:lang w:val="hr-HR"/>
        </w:rPr>
        <w:t>-01/0</w:t>
      </w:r>
      <w:r w:rsidR="002500CE" w:rsidRPr="00BA3DB8">
        <w:rPr>
          <w:lang w:val="hr-HR"/>
        </w:rPr>
        <w:t>1</w:t>
      </w:r>
      <w:r w:rsidRPr="00C40679">
        <w:rPr>
          <w:b/>
          <w:lang w:val="hr-HR"/>
        </w:rPr>
        <w:t xml:space="preserve">    </w:t>
      </w:r>
    </w:p>
    <w:p w:rsidR="00E94272" w:rsidRPr="00C40679" w:rsidRDefault="00E94272" w:rsidP="00E94272">
      <w:pPr>
        <w:rPr>
          <w:b/>
          <w:lang w:val="hr-HR"/>
        </w:rPr>
      </w:pPr>
      <w:r w:rsidRPr="00674D23">
        <w:rPr>
          <w:lang w:val="hr-HR"/>
        </w:rPr>
        <w:t>URBROJ:  2181</w:t>
      </w:r>
      <w:r w:rsidR="00E34105">
        <w:rPr>
          <w:lang w:val="hr-HR"/>
        </w:rPr>
        <w:t>-49</w:t>
      </w:r>
      <w:r w:rsidRPr="00674D23">
        <w:rPr>
          <w:lang w:val="hr-HR"/>
        </w:rPr>
        <w:t>-0</w:t>
      </w:r>
      <w:r w:rsidR="00277ABF">
        <w:rPr>
          <w:lang w:val="hr-HR"/>
        </w:rPr>
        <w:t>3</w:t>
      </w:r>
      <w:r w:rsidRPr="00674D23">
        <w:rPr>
          <w:lang w:val="hr-HR"/>
        </w:rPr>
        <w:t>-</w:t>
      </w:r>
      <w:r w:rsidR="00D34F99">
        <w:rPr>
          <w:lang w:val="hr-HR"/>
        </w:rPr>
        <w:t>2</w:t>
      </w:r>
      <w:r w:rsidR="00277ABF">
        <w:rPr>
          <w:lang w:val="hr-HR"/>
        </w:rPr>
        <w:t>3</w:t>
      </w:r>
      <w:r w:rsidRPr="00674D23">
        <w:rPr>
          <w:lang w:val="hr-HR"/>
        </w:rPr>
        <w:t>-</w:t>
      </w:r>
      <w:r w:rsidR="00E34105" w:rsidRPr="00BA3DB8">
        <w:rPr>
          <w:lang w:val="hr-HR"/>
        </w:rPr>
        <w:t>0</w:t>
      </w:r>
      <w:r w:rsidR="00BA3DB8">
        <w:rPr>
          <w:lang w:val="hr-HR"/>
        </w:rPr>
        <w:t>7</w:t>
      </w: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>Grohote,</w:t>
      </w:r>
      <w:r>
        <w:rPr>
          <w:lang w:val="hr-HR"/>
        </w:rPr>
        <w:t xml:space="preserve"> </w:t>
      </w:r>
      <w:r w:rsidR="00277ABF">
        <w:rPr>
          <w:lang w:val="hr-HR"/>
        </w:rPr>
        <w:t>05</w:t>
      </w:r>
      <w:r w:rsidRPr="00674D23">
        <w:rPr>
          <w:lang w:val="hr-HR"/>
        </w:rPr>
        <w:t>.</w:t>
      </w:r>
      <w:r w:rsidR="00D34F99">
        <w:rPr>
          <w:lang w:val="hr-HR"/>
        </w:rPr>
        <w:t xml:space="preserve"> </w:t>
      </w:r>
      <w:r w:rsidR="00277ABF">
        <w:rPr>
          <w:lang w:val="hr-HR"/>
        </w:rPr>
        <w:t>srpnja</w:t>
      </w:r>
      <w:r w:rsidRPr="00674D23">
        <w:rPr>
          <w:lang w:val="hr-HR"/>
        </w:rPr>
        <w:t xml:space="preserve"> 20</w:t>
      </w:r>
      <w:r w:rsidR="00D34F99">
        <w:rPr>
          <w:lang w:val="hr-HR"/>
        </w:rPr>
        <w:t>2</w:t>
      </w:r>
      <w:r w:rsidR="00277ABF">
        <w:rPr>
          <w:lang w:val="hr-HR"/>
        </w:rPr>
        <w:t>3</w:t>
      </w:r>
      <w:r w:rsidRPr="00674D23">
        <w:rPr>
          <w:lang w:val="hr-HR"/>
        </w:rPr>
        <w:t>. godine</w:t>
      </w: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  <w:r w:rsidRPr="00674D23">
        <w:rPr>
          <w:lang w:val="hr-HR"/>
        </w:rPr>
        <w:t xml:space="preserve">             Na temelju </w:t>
      </w:r>
      <w:r w:rsidR="00081091">
        <w:rPr>
          <w:lang w:val="hr-HR"/>
        </w:rPr>
        <w:t xml:space="preserve">odredbe </w:t>
      </w:r>
      <w:r w:rsidRPr="00674D23">
        <w:rPr>
          <w:lang w:val="hr-HR"/>
        </w:rPr>
        <w:t xml:space="preserve"> članka  </w:t>
      </w:r>
      <w:r w:rsidR="00341106">
        <w:rPr>
          <w:lang w:val="hr-HR"/>
        </w:rPr>
        <w:t>44</w:t>
      </w:r>
      <w:r w:rsidRPr="00674D23">
        <w:rPr>
          <w:lang w:val="hr-HR"/>
        </w:rPr>
        <w:t>. Statuta Općine Šolta ('' Službeni glasnik Općine Šolta '' br. 0</w:t>
      </w:r>
      <w:r w:rsidR="00E34105">
        <w:rPr>
          <w:lang w:val="hr-HR"/>
        </w:rPr>
        <w:t>6</w:t>
      </w:r>
      <w:r w:rsidRPr="00674D23">
        <w:rPr>
          <w:lang w:val="hr-HR"/>
        </w:rPr>
        <w:t>/</w:t>
      </w:r>
      <w:r w:rsidR="00E34105">
        <w:rPr>
          <w:lang w:val="hr-HR"/>
        </w:rPr>
        <w:t>21</w:t>
      </w:r>
      <w:r w:rsidRPr="00674D23">
        <w:rPr>
          <w:lang w:val="hr-HR"/>
        </w:rPr>
        <w:t xml:space="preserve">) </w:t>
      </w:r>
      <w:r w:rsidR="00341106">
        <w:rPr>
          <w:lang w:val="hr-HR"/>
        </w:rPr>
        <w:t>o</w:t>
      </w:r>
      <w:r w:rsidR="00E34105">
        <w:rPr>
          <w:lang w:val="hr-HR"/>
        </w:rPr>
        <w:t>pćinsk</w:t>
      </w:r>
      <w:r w:rsidR="00341106">
        <w:rPr>
          <w:lang w:val="hr-HR"/>
        </w:rPr>
        <w:t>i načelnik</w:t>
      </w:r>
      <w:r w:rsidRPr="00674D23">
        <w:rPr>
          <w:lang w:val="hr-HR"/>
        </w:rPr>
        <w:t xml:space="preserve"> Općine Šolta dana </w:t>
      </w:r>
      <w:r>
        <w:rPr>
          <w:lang w:val="hr-HR"/>
        </w:rPr>
        <w:t xml:space="preserve"> </w:t>
      </w:r>
      <w:r w:rsidR="00277ABF">
        <w:rPr>
          <w:lang w:val="hr-HR"/>
        </w:rPr>
        <w:t>05</w:t>
      </w:r>
      <w:r w:rsidR="00406463">
        <w:rPr>
          <w:lang w:val="hr-HR"/>
        </w:rPr>
        <w:t>.</w:t>
      </w:r>
      <w:r w:rsidR="00277ABF">
        <w:rPr>
          <w:lang w:val="hr-HR"/>
        </w:rPr>
        <w:t xml:space="preserve"> srpnja</w:t>
      </w:r>
      <w:r w:rsidRPr="00674D23">
        <w:rPr>
          <w:lang w:val="hr-HR"/>
        </w:rPr>
        <w:t xml:space="preserve"> 20</w:t>
      </w:r>
      <w:r w:rsidR="00D34F99">
        <w:rPr>
          <w:lang w:val="hr-HR"/>
        </w:rPr>
        <w:t>2</w:t>
      </w:r>
      <w:r w:rsidR="00277ABF">
        <w:rPr>
          <w:lang w:val="hr-HR"/>
        </w:rPr>
        <w:t>3</w:t>
      </w:r>
      <w:r w:rsidRPr="00674D23">
        <w:rPr>
          <w:lang w:val="hr-HR"/>
        </w:rPr>
        <w:t>.</w:t>
      </w:r>
      <w:r>
        <w:rPr>
          <w:lang w:val="hr-HR"/>
        </w:rPr>
        <w:t xml:space="preserve"> </w:t>
      </w:r>
      <w:r w:rsidRPr="00674D23">
        <w:rPr>
          <w:lang w:val="hr-HR"/>
        </w:rPr>
        <w:t>g</w:t>
      </w:r>
      <w:r>
        <w:rPr>
          <w:lang w:val="hr-HR"/>
        </w:rPr>
        <w:t>odine</w:t>
      </w:r>
      <w:r w:rsidRPr="00674D23">
        <w:rPr>
          <w:lang w:val="hr-HR"/>
        </w:rPr>
        <w:t xml:space="preserve"> donosi:</w:t>
      </w:r>
    </w:p>
    <w:p w:rsidR="00E94272" w:rsidRPr="00674D23" w:rsidRDefault="00E94272" w:rsidP="00E94272">
      <w:pPr>
        <w:jc w:val="both"/>
        <w:rPr>
          <w:lang w:val="hr-HR"/>
        </w:rPr>
      </w:pPr>
    </w:p>
    <w:p w:rsidR="00E94272" w:rsidRPr="00674D23" w:rsidRDefault="00E94272" w:rsidP="00E94272">
      <w:pPr>
        <w:rPr>
          <w:lang w:val="hr-HR"/>
        </w:rPr>
      </w:pPr>
    </w:p>
    <w:p w:rsidR="00E94272" w:rsidRPr="00674D23" w:rsidRDefault="00E94272" w:rsidP="00E94272">
      <w:pPr>
        <w:tabs>
          <w:tab w:val="left" w:pos="5265"/>
        </w:tabs>
        <w:jc w:val="center"/>
        <w:rPr>
          <w:lang w:val="hr-HR"/>
        </w:rPr>
      </w:pPr>
      <w:r w:rsidRPr="00674D23">
        <w:rPr>
          <w:lang w:val="hr-HR"/>
        </w:rPr>
        <w:t>Z A K L J U Č A K</w:t>
      </w:r>
    </w:p>
    <w:p w:rsidR="00E94272" w:rsidRPr="00674D23" w:rsidRDefault="00E94272" w:rsidP="00E94272">
      <w:pPr>
        <w:tabs>
          <w:tab w:val="left" w:pos="5265"/>
        </w:tabs>
        <w:rPr>
          <w:lang w:val="hr-HR"/>
        </w:rPr>
      </w:pP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</w:p>
    <w:p w:rsidR="00E94272" w:rsidRDefault="00E94272" w:rsidP="00E94272">
      <w:pPr>
        <w:rPr>
          <w:lang w:val="hr-HR"/>
        </w:rPr>
      </w:pPr>
      <w:r w:rsidRPr="00674D23">
        <w:rPr>
          <w:lang w:val="hr-HR"/>
        </w:rPr>
        <w:t xml:space="preserve">        1. Utvrđuje se prijedlog Nacrta Odluke </w:t>
      </w:r>
      <w:r w:rsidR="00417731">
        <w:rPr>
          <w:lang w:val="hr-HR"/>
        </w:rPr>
        <w:t xml:space="preserve">o izmjenama i dopunama Odluke </w:t>
      </w:r>
      <w:r>
        <w:rPr>
          <w:lang w:val="hr-HR"/>
        </w:rPr>
        <w:t>o socijalnoj skrbi</w:t>
      </w:r>
      <w:r w:rsidRPr="008F52A0">
        <w:t xml:space="preserve"> </w:t>
      </w:r>
      <w:proofErr w:type="spellStart"/>
      <w:r w:rsidRPr="008F52A0">
        <w:t>Općine</w:t>
      </w:r>
      <w:proofErr w:type="spellEnd"/>
      <w:r w:rsidRPr="008F52A0">
        <w:t xml:space="preserve"> </w:t>
      </w:r>
      <w:proofErr w:type="spellStart"/>
      <w:r w:rsidRPr="008F52A0">
        <w:t>Šolta</w:t>
      </w:r>
      <w:proofErr w:type="spellEnd"/>
      <w:r>
        <w:rPr>
          <w:lang w:val="hr-HR"/>
        </w:rPr>
        <w:t>, u</w:t>
      </w:r>
      <w:r w:rsidRPr="008F52A0">
        <w:rPr>
          <w:lang w:val="hr-HR"/>
        </w:rPr>
        <w:t xml:space="preserve">  </w:t>
      </w:r>
      <w:r w:rsidRPr="00674D23">
        <w:rPr>
          <w:lang w:val="hr-HR"/>
        </w:rPr>
        <w:t xml:space="preserve">tekstu koji se prilaže ovom Zaključku i čini njegov sastavni dio.  </w:t>
      </w:r>
      <w:r w:rsidRPr="008F52A0">
        <w:rPr>
          <w:lang w:val="hr-HR"/>
        </w:rPr>
        <w:t xml:space="preserve"> </w:t>
      </w:r>
    </w:p>
    <w:p w:rsidR="00E94272" w:rsidRPr="00674D23" w:rsidRDefault="00E94272" w:rsidP="00E94272">
      <w:pPr>
        <w:rPr>
          <w:lang w:val="hr-HR"/>
        </w:rPr>
      </w:pPr>
      <w:r w:rsidRPr="008F52A0">
        <w:rPr>
          <w:lang w:val="hr-HR"/>
        </w:rPr>
        <w:t xml:space="preserve">           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2.  Prijedlog iz točke 1. ovog Zaključka prosljeđuje se Općinskom vijeću Općine Šolta na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razmatranje i usvajanje.</w:t>
      </w:r>
    </w:p>
    <w:p w:rsidR="00E94272" w:rsidRPr="00674D23" w:rsidRDefault="00E94272" w:rsidP="00E94272">
      <w:pPr>
        <w:tabs>
          <w:tab w:val="left" w:pos="780"/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</w:t>
      </w: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</w:p>
    <w:p w:rsidR="00E94272" w:rsidRPr="00674D23" w:rsidRDefault="00E94272" w:rsidP="00E94272">
      <w:pPr>
        <w:tabs>
          <w:tab w:val="left" w:pos="52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                                                                          </w:t>
      </w:r>
      <w:r w:rsidR="0051024D">
        <w:rPr>
          <w:lang w:val="hr-HR"/>
        </w:rPr>
        <w:t>O</w:t>
      </w:r>
      <w:r w:rsidR="00E34105">
        <w:rPr>
          <w:lang w:val="hr-HR"/>
        </w:rPr>
        <w:t>pćinsk</w:t>
      </w:r>
      <w:r w:rsidR="0051024D">
        <w:rPr>
          <w:lang w:val="hr-HR"/>
        </w:rPr>
        <w:t>i načelnik</w:t>
      </w:r>
      <w:r w:rsidRPr="00674D23">
        <w:rPr>
          <w:lang w:val="hr-HR"/>
        </w:rPr>
        <w:t xml:space="preserve">:     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                                                                    </w:t>
      </w:r>
      <w:r w:rsidR="0051024D">
        <w:rPr>
          <w:lang w:val="hr-HR"/>
        </w:rPr>
        <w:t>Nikola Cecić-Karuzić</w:t>
      </w:r>
      <w:r w:rsidRPr="00674D23">
        <w:rPr>
          <w:lang w:val="hr-HR"/>
        </w:rPr>
        <w:t xml:space="preserve">, </w:t>
      </w:r>
      <w:r w:rsidR="0051024D">
        <w:rPr>
          <w:lang w:val="hr-HR"/>
        </w:rPr>
        <w:t>ing.</w:t>
      </w:r>
    </w:p>
    <w:p w:rsidR="00E94272" w:rsidRPr="00674D23" w:rsidRDefault="00E94272" w:rsidP="00E94272"/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Dostaviti:                                                                                  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1. Općinsko vijeće Općine Šolta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2. Jedinstveni upravni odjel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3.  Arhiva </w:t>
      </w:r>
    </w:p>
    <w:p w:rsidR="00E94272" w:rsidRPr="00674D23" w:rsidRDefault="00E94272" w:rsidP="00E94272">
      <w:pPr>
        <w:tabs>
          <w:tab w:val="left" w:pos="4065"/>
        </w:tabs>
        <w:jc w:val="both"/>
        <w:rPr>
          <w:lang w:val="hr-HR"/>
        </w:rPr>
      </w:pPr>
    </w:p>
    <w:p w:rsidR="00E94272" w:rsidRPr="00674D23" w:rsidRDefault="00E94272" w:rsidP="00E94272"/>
    <w:p w:rsidR="0051024D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</w:t>
      </w:r>
    </w:p>
    <w:p w:rsidR="0051024D" w:rsidRDefault="0051024D" w:rsidP="00E94272">
      <w:pPr>
        <w:tabs>
          <w:tab w:val="left" w:pos="4065"/>
        </w:tabs>
        <w:jc w:val="both"/>
        <w:rPr>
          <w:lang w:val="hr-HR"/>
        </w:rPr>
      </w:pPr>
    </w:p>
    <w:p w:rsidR="0051024D" w:rsidRDefault="0051024D" w:rsidP="00E94272">
      <w:pPr>
        <w:tabs>
          <w:tab w:val="left" w:pos="4065"/>
        </w:tabs>
        <w:jc w:val="both"/>
        <w:rPr>
          <w:lang w:val="hr-HR"/>
        </w:rPr>
      </w:pPr>
    </w:p>
    <w:p w:rsidR="0051024D" w:rsidRDefault="0051024D" w:rsidP="00E94272">
      <w:pPr>
        <w:tabs>
          <w:tab w:val="left" w:pos="4065"/>
        </w:tabs>
        <w:jc w:val="both"/>
        <w:rPr>
          <w:lang w:val="hr-HR"/>
        </w:rPr>
      </w:pPr>
    </w:p>
    <w:p w:rsidR="00E94272" w:rsidRDefault="00E94272" w:rsidP="00E94272">
      <w:pPr>
        <w:tabs>
          <w:tab w:val="left" w:pos="4065"/>
        </w:tabs>
        <w:jc w:val="both"/>
        <w:rPr>
          <w:lang w:val="hr-HR"/>
        </w:rPr>
      </w:pPr>
      <w:r w:rsidRPr="00674D23">
        <w:rPr>
          <w:lang w:val="hr-HR"/>
        </w:rPr>
        <w:t xml:space="preserve">                                                                           </w:t>
      </w:r>
    </w:p>
    <w:p w:rsidR="00081091" w:rsidRDefault="00081091" w:rsidP="0051024D">
      <w:pPr>
        <w:pStyle w:val="BodyText"/>
        <w:tabs>
          <w:tab w:val="left" w:pos="900"/>
        </w:tabs>
        <w:spacing w:line="276" w:lineRule="auto"/>
        <w:jc w:val="center"/>
        <w:rPr>
          <w:iCs/>
          <w:sz w:val="22"/>
          <w:szCs w:val="22"/>
        </w:rPr>
      </w:pPr>
    </w:p>
    <w:p w:rsidR="00081091" w:rsidRDefault="00081091" w:rsidP="0051024D">
      <w:pPr>
        <w:pStyle w:val="BodyText"/>
        <w:tabs>
          <w:tab w:val="left" w:pos="900"/>
        </w:tabs>
        <w:spacing w:line="276" w:lineRule="auto"/>
        <w:jc w:val="center"/>
        <w:rPr>
          <w:iCs/>
          <w:sz w:val="22"/>
          <w:szCs w:val="22"/>
        </w:rPr>
      </w:pPr>
    </w:p>
    <w:p w:rsidR="0051024D" w:rsidRDefault="0051024D" w:rsidP="0051024D">
      <w:pPr>
        <w:pStyle w:val="BodyText"/>
        <w:tabs>
          <w:tab w:val="left" w:pos="900"/>
        </w:tabs>
        <w:spacing w:line="276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Temeljem   članka 28. Statuta Općine Šolta, („Službeni glasnik Općine Šolta“ br. 06/21), Općinsko vijeće Općine Šolta na svojoj ______. sjednici održanoj  ________202</w:t>
      </w:r>
      <w:r w:rsidR="00C40679">
        <w:rPr>
          <w:iCs/>
          <w:sz w:val="22"/>
          <w:szCs w:val="22"/>
        </w:rPr>
        <w:t>3</w:t>
      </w:r>
      <w:r>
        <w:rPr>
          <w:iCs/>
          <w:sz w:val="22"/>
          <w:szCs w:val="22"/>
        </w:rPr>
        <w:t>. godine donosi</w:t>
      </w:r>
    </w:p>
    <w:p w:rsidR="0051024D" w:rsidRDefault="0051024D" w:rsidP="0051024D">
      <w:pPr>
        <w:rPr>
          <w:b/>
          <w:sz w:val="22"/>
          <w:szCs w:val="22"/>
        </w:rPr>
      </w:pPr>
    </w:p>
    <w:p w:rsidR="0051024D" w:rsidRDefault="0051024D" w:rsidP="0051024D">
      <w:pPr>
        <w:jc w:val="center"/>
        <w:rPr>
          <w:b/>
          <w:sz w:val="28"/>
        </w:rPr>
      </w:pPr>
      <w:r>
        <w:rPr>
          <w:b/>
          <w:sz w:val="28"/>
        </w:rPr>
        <w:t>ODLUKU</w:t>
      </w:r>
      <w:r w:rsidR="00AD24C0">
        <w:rPr>
          <w:b/>
          <w:sz w:val="28"/>
        </w:rPr>
        <w:t xml:space="preserve"> IZMJENAMA I DOPUNAMA ODLUKE</w:t>
      </w:r>
      <w:r>
        <w:rPr>
          <w:b/>
          <w:sz w:val="28"/>
        </w:rPr>
        <w:t xml:space="preserve"> O SOCIJALNOJ SKRBI OPĆINE ŠOLTA</w:t>
      </w:r>
    </w:p>
    <w:p w:rsidR="00113BE9" w:rsidRDefault="00113BE9" w:rsidP="0051024D">
      <w:pPr>
        <w:jc w:val="center"/>
        <w:rPr>
          <w:b/>
          <w:sz w:val="28"/>
        </w:rPr>
      </w:pPr>
    </w:p>
    <w:p w:rsidR="00113BE9" w:rsidRDefault="00113BE9" w:rsidP="00113BE9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1.</w:t>
      </w:r>
      <w:proofErr w:type="gramEnd"/>
    </w:p>
    <w:p w:rsidR="00F41FF5" w:rsidRDefault="00F41FF5" w:rsidP="00F41FF5">
      <w:pPr>
        <w:rPr>
          <w:lang w:val="hr-HR"/>
        </w:rPr>
      </w:pPr>
    </w:p>
    <w:p w:rsidR="00FB61E0" w:rsidRDefault="00F41FF5" w:rsidP="00AC419D">
      <w:r>
        <w:rPr>
          <w:lang w:val="hr-HR"/>
        </w:rPr>
        <w:t>U Odluci o socijalnoj skrbi Općine Šolta (“Službeni glasnik Općine Šolta” br.07/22</w:t>
      </w:r>
      <w:r w:rsidR="00C40679">
        <w:rPr>
          <w:lang w:val="hr-HR"/>
        </w:rPr>
        <w:t xml:space="preserve">, 14/22 i 16/22 </w:t>
      </w:r>
      <w:r>
        <w:rPr>
          <w:lang w:val="hr-HR"/>
        </w:rPr>
        <w:t xml:space="preserve">) mijenja se  </w:t>
      </w:r>
      <w:proofErr w:type="spellStart"/>
      <w:r w:rsidR="00FB61E0" w:rsidRPr="00FB61E0">
        <w:t>članak</w:t>
      </w:r>
      <w:proofErr w:type="spellEnd"/>
      <w:r w:rsidR="00FB61E0" w:rsidRPr="00FB61E0">
        <w:t xml:space="preserve"> </w:t>
      </w:r>
      <w:r w:rsidR="00AC419D">
        <w:t>13</w:t>
      </w:r>
      <w:r w:rsidR="00FB61E0" w:rsidRPr="00FB61E0">
        <w:t xml:space="preserve">. </w:t>
      </w:r>
      <w:proofErr w:type="spellStart"/>
      <w:proofErr w:type="gramStart"/>
      <w:r w:rsidR="00FB61E0" w:rsidRPr="00FB61E0">
        <w:t>te</w:t>
      </w:r>
      <w:proofErr w:type="spellEnd"/>
      <w:proofErr w:type="gramEnd"/>
      <w:r w:rsidR="00FB61E0" w:rsidRPr="00FB61E0">
        <w:t xml:space="preserve"> </w:t>
      </w:r>
      <w:proofErr w:type="spellStart"/>
      <w:r w:rsidR="00FB61E0" w:rsidRPr="00FB61E0">
        <w:t>isti</w:t>
      </w:r>
      <w:proofErr w:type="spellEnd"/>
      <w:r w:rsidR="00FB61E0" w:rsidRPr="00FB61E0">
        <w:t xml:space="preserve"> </w:t>
      </w:r>
      <w:proofErr w:type="spellStart"/>
      <w:r w:rsidR="00FB61E0" w:rsidRPr="00FB61E0">
        <w:t>sada</w:t>
      </w:r>
      <w:proofErr w:type="spellEnd"/>
      <w:r w:rsidR="00FB61E0" w:rsidRPr="00FB61E0">
        <w:t xml:space="preserve"> </w:t>
      </w:r>
      <w:proofErr w:type="spellStart"/>
      <w:r w:rsidR="00FB61E0" w:rsidRPr="00FB61E0">
        <w:t>glasi</w:t>
      </w:r>
      <w:proofErr w:type="spellEnd"/>
      <w:r w:rsidR="00FB61E0" w:rsidRPr="00FB61E0">
        <w:t>:</w:t>
      </w:r>
    </w:p>
    <w:p w:rsidR="00A6734A" w:rsidRDefault="00A6734A" w:rsidP="00AC419D"/>
    <w:p w:rsidR="00FB61E0" w:rsidRPr="00FB61E0" w:rsidRDefault="00FB61E0" w:rsidP="00935CA7">
      <w:pPr>
        <w:jc w:val="both"/>
        <w:rPr>
          <w:color w:val="000000"/>
        </w:rPr>
      </w:pPr>
      <w:r w:rsidRPr="00FB61E0">
        <w:t xml:space="preserve">” </w:t>
      </w:r>
      <w:proofErr w:type="spellStart"/>
      <w:r w:rsidR="00AC419D">
        <w:t>Jednokrat</w:t>
      </w:r>
      <w:r w:rsidR="00935CA7">
        <w:t>na</w:t>
      </w:r>
      <w:proofErr w:type="spellEnd"/>
      <w:r w:rsidR="00935CA7">
        <w:t xml:space="preserve"> </w:t>
      </w:r>
      <w:proofErr w:type="spellStart"/>
      <w:r w:rsidR="00935CA7">
        <w:t>novčana</w:t>
      </w:r>
      <w:proofErr w:type="spellEnd"/>
      <w:r w:rsidR="00935CA7">
        <w:t xml:space="preserve"> </w:t>
      </w:r>
      <w:proofErr w:type="spellStart"/>
      <w:proofErr w:type="gramStart"/>
      <w:r w:rsidR="00935CA7">
        <w:t>pomoć</w:t>
      </w:r>
      <w:proofErr w:type="spellEnd"/>
      <w:r w:rsidR="00935CA7">
        <w:t xml:space="preserve">  </w:t>
      </w:r>
      <w:proofErr w:type="spellStart"/>
      <w:r w:rsidR="00935CA7">
        <w:t>odobrava</w:t>
      </w:r>
      <w:proofErr w:type="spellEnd"/>
      <w:proofErr w:type="gramEnd"/>
      <w:r w:rsidR="00935CA7">
        <w:t xml:space="preserve"> se u </w:t>
      </w:r>
      <w:proofErr w:type="spellStart"/>
      <w:r w:rsidR="00935CA7">
        <w:t>novcu</w:t>
      </w:r>
      <w:proofErr w:type="spellEnd"/>
      <w:r w:rsidR="00935CA7">
        <w:t xml:space="preserve"> </w:t>
      </w:r>
      <w:proofErr w:type="spellStart"/>
      <w:r w:rsidR="00935CA7">
        <w:t>i</w:t>
      </w:r>
      <w:proofErr w:type="spellEnd"/>
      <w:r w:rsidR="00935CA7">
        <w:t xml:space="preserve"> </w:t>
      </w:r>
      <w:proofErr w:type="spellStart"/>
      <w:r w:rsidR="00935CA7">
        <w:t>može</w:t>
      </w:r>
      <w:proofErr w:type="spellEnd"/>
      <w:r w:rsidR="00935CA7">
        <w:t xml:space="preserve"> se </w:t>
      </w:r>
      <w:proofErr w:type="spellStart"/>
      <w:r w:rsidR="00935CA7">
        <w:t>ostvariti</w:t>
      </w:r>
      <w:proofErr w:type="spellEnd"/>
      <w:r w:rsidR="00935CA7">
        <w:t xml:space="preserve"> </w:t>
      </w:r>
      <w:proofErr w:type="spellStart"/>
      <w:r w:rsidR="00935CA7">
        <w:t>najviše</w:t>
      </w:r>
      <w:proofErr w:type="spellEnd"/>
      <w:r w:rsidR="00935CA7">
        <w:t xml:space="preserve"> do 500 EUR-a, a u </w:t>
      </w:r>
      <w:proofErr w:type="spellStart"/>
      <w:r w:rsidR="00935CA7">
        <w:t>jednoj</w:t>
      </w:r>
      <w:proofErr w:type="spellEnd"/>
      <w:r w:rsidR="00935CA7">
        <w:t xml:space="preserve"> </w:t>
      </w:r>
      <w:proofErr w:type="spellStart"/>
      <w:r w:rsidR="00935CA7">
        <w:t>proračunskoj</w:t>
      </w:r>
      <w:proofErr w:type="spellEnd"/>
      <w:r w:rsidR="00935CA7">
        <w:t xml:space="preserve"> </w:t>
      </w:r>
      <w:proofErr w:type="spellStart"/>
      <w:r w:rsidR="00935CA7">
        <w:t>godini</w:t>
      </w:r>
      <w:proofErr w:type="spellEnd"/>
      <w:r w:rsidR="00935CA7">
        <w:t xml:space="preserve"> </w:t>
      </w:r>
      <w:proofErr w:type="spellStart"/>
      <w:r w:rsidR="00935CA7">
        <w:t>može</w:t>
      </w:r>
      <w:proofErr w:type="spellEnd"/>
      <w:r w:rsidR="00935CA7">
        <w:t xml:space="preserve"> se </w:t>
      </w:r>
      <w:proofErr w:type="spellStart"/>
      <w:r w:rsidR="00935CA7">
        <w:t>ostvariti</w:t>
      </w:r>
      <w:proofErr w:type="spellEnd"/>
      <w:r w:rsidR="00935CA7">
        <w:t xml:space="preserve"> </w:t>
      </w:r>
      <w:proofErr w:type="spellStart"/>
      <w:r w:rsidR="00935CA7">
        <w:t>najviše</w:t>
      </w:r>
      <w:proofErr w:type="spellEnd"/>
      <w:r w:rsidR="00935CA7">
        <w:t xml:space="preserve"> tri puta.” </w:t>
      </w:r>
    </w:p>
    <w:p w:rsidR="00406463" w:rsidRDefault="00406463" w:rsidP="00FB61E0">
      <w:pPr>
        <w:rPr>
          <w:b/>
        </w:rPr>
      </w:pPr>
    </w:p>
    <w:p w:rsidR="00406463" w:rsidRDefault="00406463" w:rsidP="00406463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</w:t>
      </w:r>
      <w:r w:rsidR="00935CA7">
        <w:rPr>
          <w:b/>
        </w:rPr>
        <w:t>2</w:t>
      </w:r>
      <w:r>
        <w:rPr>
          <w:b/>
        </w:rPr>
        <w:t>.</w:t>
      </w:r>
      <w:proofErr w:type="gramEnd"/>
    </w:p>
    <w:p w:rsidR="00406463" w:rsidRDefault="00406463" w:rsidP="00406463">
      <w:pPr>
        <w:jc w:val="center"/>
        <w:rPr>
          <w:b/>
        </w:rPr>
      </w:pPr>
    </w:p>
    <w:p w:rsidR="00A6734A" w:rsidRDefault="00A6734A" w:rsidP="00A6734A">
      <w:pPr>
        <w:rPr>
          <w:lang w:val="hr-HR"/>
        </w:rPr>
      </w:pPr>
      <w:r>
        <w:rPr>
          <w:lang w:val="hr-HR"/>
        </w:rPr>
        <w:t>Mijenja se  članak 15. te sada ista glasi:</w:t>
      </w:r>
    </w:p>
    <w:p w:rsidR="00A6734A" w:rsidRDefault="00A6734A" w:rsidP="00A6734A">
      <w:pPr>
        <w:rPr>
          <w:lang w:val="hr-HR"/>
        </w:rPr>
      </w:pPr>
    </w:p>
    <w:p w:rsidR="00A6734A" w:rsidRDefault="00A6734A" w:rsidP="00A6734A">
      <w:pPr>
        <w:rPr>
          <w:lang w:val="hr-HR"/>
        </w:rPr>
      </w:pPr>
      <w:r>
        <w:rPr>
          <w:lang w:val="hr-HR"/>
        </w:rPr>
        <w:t>„ Pomoć za novorođeno dijete isplaćuje se na temelju Rješenja Jedinstvenog upravnog odjela i isplaćuje se jednokratno, a određuje se u sljedećim iznosima:</w:t>
      </w:r>
    </w:p>
    <w:p w:rsidR="00A6734A" w:rsidRDefault="00A6734A" w:rsidP="00A6734A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>Za prvo dijete roditelja podnositelja Zahtjeva-</w:t>
      </w:r>
      <w:r w:rsidR="00ED51AE">
        <w:rPr>
          <w:lang w:val="hr-HR"/>
        </w:rPr>
        <w:t xml:space="preserve"> 8</w:t>
      </w:r>
      <w:r>
        <w:rPr>
          <w:lang w:val="hr-HR"/>
        </w:rPr>
        <w:t>00 EUR-a</w:t>
      </w:r>
    </w:p>
    <w:p w:rsidR="00A6734A" w:rsidRDefault="00A6734A" w:rsidP="00A6734A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>Za drugo dijete roditelja podnositelja Zahtjeva-</w:t>
      </w:r>
      <w:r w:rsidR="00ED51AE">
        <w:rPr>
          <w:lang w:val="hr-HR"/>
        </w:rPr>
        <w:t xml:space="preserve"> </w:t>
      </w:r>
      <w:r>
        <w:rPr>
          <w:lang w:val="hr-HR"/>
        </w:rPr>
        <w:t>1.</w:t>
      </w:r>
      <w:r w:rsidR="00ED51AE">
        <w:rPr>
          <w:lang w:val="hr-HR"/>
        </w:rPr>
        <w:t>6</w:t>
      </w:r>
      <w:r>
        <w:rPr>
          <w:lang w:val="hr-HR"/>
        </w:rPr>
        <w:t>00 EUR-a</w:t>
      </w:r>
    </w:p>
    <w:p w:rsidR="00A6734A" w:rsidRDefault="00A6734A" w:rsidP="00A6734A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>Za treće dijete roditelja podnositelja Zahtjeva-</w:t>
      </w:r>
      <w:r w:rsidR="00ED51AE">
        <w:rPr>
          <w:lang w:val="hr-HR"/>
        </w:rPr>
        <w:t xml:space="preserve"> </w:t>
      </w:r>
      <w:r>
        <w:rPr>
          <w:lang w:val="hr-HR"/>
        </w:rPr>
        <w:t>2.</w:t>
      </w:r>
      <w:r w:rsidR="00ED51AE">
        <w:rPr>
          <w:lang w:val="hr-HR"/>
        </w:rPr>
        <w:t>650</w:t>
      </w:r>
      <w:r>
        <w:rPr>
          <w:lang w:val="hr-HR"/>
        </w:rPr>
        <w:t xml:space="preserve"> EUR-a</w:t>
      </w:r>
    </w:p>
    <w:p w:rsidR="00A6734A" w:rsidRDefault="00A6734A" w:rsidP="00A6734A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 xml:space="preserve">Za četvrto dijete roditelja podnositelja Zahtjeva  </w:t>
      </w:r>
      <w:r w:rsidR="00ED51AE">
        <w:rPr>
          <w:lang w:val="hr-HR"/>
        </w:rPr>
        <w:t>4</w:t>
      </w:r>
      <w:r>
        <w:rPr>
          <w:lang w:val="hr-HR"/>
        </w:rPr>
        <w:t>.</w:t>
      </w:r>
      <w:r w:rsidR="00ED51AE">
        <w:rPr>
          <w:lang w:val="hr-HR"/>
        </w:rPr>
        <w:t>650</w:t>
      </w:r>
      <w:r>
        <w:rPr>
          <w:lang w:val="hr-HR"/>
        </w:rPr>
        <w:t xml:space="preserve"> EUR-a</w:t>
      </w:r>
    </w:p>
    <w:p w:rsidR="00A6734A" w:rsidRDefault="00A6734A" w:rsidP="00A6734A">
      <w:pPr>
        <w:numPr>
          <w:ilvl w:val="0"/>
          <w:numId w:val="30"/>
        </w:numPr>
        <w:rPr>
          <w:lang w:val="hr-HR"/>
        </w:rPr>
      </w:pPr>
      <w:r>
        <w:rPr>
          <w:lang w:val="hr-HR"/>
        </w:rPr>
        <w:t xml:space="preserve">Za peto i svako sljedeće dijete roditelja podnositelja Zahtjeva </w:t>
      </w:r>
      <w:r w:rsidR="00ED51AE">
        <w:rPr>
          <w:lang w:val="hr-HR"/>
        </w:rPr>
        <w:t>6</w:t>
      </w:r>
      <w:r>
        <w:rPr>
          <w:lang w:val="hr-HR"/>
        </w:rPr>
        <w:t>.</w:t>
      </w:r>
      <w:r w:rsidR="00ED51AE">
        <w:rPr>
          <w:lang w:val="hr-HR"/>
        </w:rPr>
        <w:t>6</w:t>
      </w:r>
      <w:r>
        <w:rPr>
          <w:lang w:val="hr-HR"/>
        </w:rPr>
        <w:t>00 EUR-a</w:t>
      </w:r>
    </w:p>
    <w:p w:rsidR="007E2345" w:rsidRDefault="007E2345" w:rsidP="00F41FF5">
      <w:pPr>
        <w:rPr>
          <w:lang w:val="hr-HR"/>
        </w:rPr>
      </w:pPr>
    </w:p>
    <w:p w:rsidR="0001152D" w:rsidRDefault="0001152D" w:rsidP="0001152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3.</w:t>
      </w:r>
    </w:p>
    <w:p w:rsidR="00ED51AE" w:rsidRDefault="00ED51AE" w:rsidP="00F41FF5">
      <w:pPr>
        <w:rPr>
          <w:lang w:val="hr-HR"/>
        </w:rPr>
      </w:pPr>
    </w:p>
    <w:p w:rsidR="00E85B5E" w:rsidRDefault="00E85B5E" w:rsidP="00E85B5E">
      <w:pPr>
        <w:rPr>
          <w:lang w:val="hr-HR"/>
        </w:rPr>
      </w:pPr>
      <w:r>
        <w:rPr>
          <w:lang w:val="hr-HR"/>
        </w:rPr>
        <w:t>Mijenja se  članak 18. stavak 1.  točka 3. te sada ista glasi:</w:t>
      </w:r>
    </w:p>
    <w:p w:rsidR="00E85B5E" w:rsidRDefault="00E85B5E" w:rsidP="00E85B5E">
      <w:pPr>
        <w:rPr>
          <w:lang w:val="hr-HR"/>
        </w:rPr>
      </w:pPr>
    </w:p>
    <w:p w:rsidR="00E85B5E" w:rsidRPr="00E85B5E" w:rsidRDefault="00E85B5E" w:rsidP="00E85B5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85B5E">
        <w:rPr>
          <w:rFonts w:ascii="Times New Roman" w:hAnsi="Times New Roman" w:cs="Times New Roman"/>
          <w:sz w:val="24"/>
          <w:szCs w:val="24"/>
        </w:rPr>
        <w:t>„ Umirovljenici stariji od 65 godina sa mirovinom do 465 EUR-a.“</w:t>
      </w:r>
    </w:p>
    <w:p w:rsidR="00E85B5E" w:rsidRDefault="00E85B5E" w:rsidP="00E85B5E">
      <w:pPr>
        <w:rPr>
          <w:lang w:val="hr-HR"/>
        </w:rPr>
      </w:pPr>
    </w:p>
    <w:p w:rsidR="00E85B5E" w:rsidRDefault="00E85B5E" w:rsidP="00E85B5E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4.</w:t>
      </w:r>
      <w:proofErr w:type="gramEnd"/>
    </w:p>
    <w:p w:rsidR="00E85B5E" w:rsidRDefault="00E85B5E" w:rsidP="00E85B5E">
      <w:pPr>
        <w:rPr>
          <w:lang w:val="hr-HR"/>
        </w:rPr>
      </w:pPr>
    </w:p>
    <w:p w:rsidR="00E85B5E" w:rsidRDefault="00E85B5E" w:rsidP="00E85B5E">
      <w:pPr>
        <w:rPr>
          <w:lang w:val="hr-HR"/>
        </w:rPr>
      </w:pPr>
      <w:r>
        <w:rPr>
          <w:lang w:val="hr-HR"/>
        </w:rPr>
        <w:t>Mijenja se  članak 24. stavak 1.  točke 1. i 2. te sada ista glasi:</w:t>
      </w:r>
    </w:p>
    <w:p w:rsidR="00E85B5E" w:rsidRDefault="00E85B5E" w:rsidP="00E85B5E">
      <w:pPr>
        <w:rPr>
          <w:lang w:val="hr-HR"/>
        </w:rPr>
      </w:pPr>
    </w:p>
    <w:p w:rsidR="00E85B5E" w:rsidRPr="00E85B5E" w:rsidRDefault="00E85B5E" w:rsidP="00E85B5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85B5E">
        <w:rPr>
          <w:rFonts w:ascii="Times New Roman" w:hAnsi="Times New Roman" w:cs="Times New Roman"/>
          <w:sz w:val="24"/>
          <w:szCs w:val="24"/>
        </w:rPr>
        <w:t>„ Samac do 265  EUR-a.“</w:t>
      </w:r>
    </w:p>
    <w:p w:rsidR="00E85B5E" w:rsidRPr="00E85B5E" w:rsidRDefault="00E85B5E" w:rsidP="00E85B5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E85B5E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>Za kućanstvo najviše do 200</w:t>
      </w:r>
      <w:r w:rsidRPr="00E85B5E">
        <w:rPr>
          <w:rFonts w:ascii="Times New Roman" w:hAnsi="Times New Roman" w:cs="Times New Roman"/>
          <w:sz w:val="24"/>
          <w:szCs w:val="24"/>
        </w:rPr>
        <w:t xml:space="preserve"> EUR-a</w:t>
      </w:r>
      <w:r>
        <w:rPr>
          <w:rFonts w:ascii="Times New Roman" w:hAnsi="Times New Roman" w:cs="Times New Roman"/>
          <w:sz w:val="24"/>
          <w:szCs w:val="24"/>
        </w:rPr>
        <w:t xml:space="preserve"> po članu kućanstva</w:t>
      </w:r>
      <w:r w:rsidRPr="00E85B5E">
        <w:rPr>
          <w:rFonts w:ascii="Times New Roman" w:hAnsi="Times New Roman" w:cs="Times New Roman"/>
          <w:sz w:val="24"/>
          <w:szCs w:val="24"/>
        </w:rPr>
        <w:t>.“</w:t>
      </w:r>
    </w:p>
    <w:p w:rsidR="00081091" w:rsidRDefault="00081091" w:rsidP="00F41FF5">
      <w:pPr>
        <w:rPr>
          <w:lang w:val="hr-HR"/>
        </w:rPr>
      </w:pPr>
    </w:p>
    <w:p w:rsidR="00406463" w:rsidRDefault="00406463" w:rsidP="00406463">
      <w:pPr>
        <w:jc w:val="center"/>
        <w:rPr>
          <w:b/>
        </w:rPr>
      </w:pPr>
      <w:proofErr w:type="spellStart"/>
      <w:proofErr w:type="gramStart"/>
      <w:r>
        <w:rPr>
          <w:b/>
        </w:rPr>
        <w:t>Članak</w:t>
      </w:r>
      <w:proofErr w:type="spellEnd"/>
      <w:r>
        <w:rPr>
          <w:b/>
        </w:rPr>
        <w:t xml:space="preserve"> </w:t>
      </w:r>
      <w:r w:rsidR="009700DC">
        <w:rPr>
          <w:b/>
        </w:rPr>
        <w:t>5</w:t>
      </w:r>
      <w:r>
        <w:rPr>
          <w:b/>
        </w:rPr>
        <w:t>.</w:t>
      </w:r>
      <w:proofErr w:type="gramEnd"/>
    </w:p>
    <w:p w:rsidR="00406463" w:rsidRDefault="00406463" w:rsidP="00F41FF5">
      <w:pPr>
        <w:rPr>
          <w:lang w:val="hr-HR"/>
        </w:rPr>
      </w:pPr>
    </w:p>
    <w:p w:rsidR="00F41FF5" w:rsidRDefault="00EE506A" w:rsidP="00F41FF5">
      <w:pPr>
        <w:rPr>
          <w:lang w:val="hr-HR"/>
        </w:rPr>
      </w:pPr>
      <w:r>
        <w:rPr>
          <w:lang w:val="hr-HR"/>
        </w:rPr>
        <w:t xml:space="preserve">Mijenja se </w:t>
      </w:r>
      <w:r w:rsidR="00F41FF5">
        <w:rPr>
          <w:lang w:val="hr-HR"/>
        </w:rPr>
        <w:t>članak 32. stavak 1. te sada isti glasi:</w:t>
      </w:r>
    </w:p>
    <w:p w:rsidR="00F41FF5" w:rsidRDefault="00F41FF5" w:rsidP="00F41FF5">
      <w:pPr>
        <w:jc w:val="both"/>
        <w:rPr>
          <w:b/>
          <w:sz w:val="28"/>
        </w:rPr>
      </w:pPr>
    </w:p>
    <w:p w:rsidR="0051024D" w:rsidRDefault="0051024D" w:rsidP="0051024D">
      <w:pPr>
        <w:jc w:val="both"/>
      </w:pPr>
      <w:proofErr w:type="spellStart"/>
      <w:r>
        <w:t>Roditelji</w:t>
      </w:r>
      <w:r w:rsidR="00F41FF5">
        <w:t>ma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pohađaju</w:t>
      </w:r>
      <w:proofErr w:type="spellEnd"/>
      <w:r>
        <w:t xml:space="preserve"> </w:t>
      </w:r>
      <w:proofErr w:type="spellStart"/>
      <w:r>
        <w:t>predškolski</w:t>
      </w:r>
      <w:proofErr w:type="spellEnd"/>
      <w:r>
        <w:t xml:space="preserve"> program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Grohotama</w:t>
      </w:r>
      <w:proofErr w:type="spellEnd"/>
      <w:r>
        <w:t xml:space="preserve">,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Šolta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sufinancirati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10-satnog </w:t>
      </w:r>
      <w:proofErr w:type="spellStart"/>
      <w:r>
        <w:t>vrtićkog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jasličkog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u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iznosima</w:t>
      </w:r>
      <w:proofErr w:type="spellEnd"/>
      <w:r>
        <w:t>:</w:t>
      </w:r>
    </w:p>
    <w:p w:rsidR="0051024D" w:rsidRDefault="0051024D" w:rsidP="0051024D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prvo dijete u iznosu od </w:t>
      </w:r>
      <w:r w:rsidR="00755E9F">
        <w:rPr>
          <w:rFonts w:ascii="Times New Roman" w:hAnsi="Times New Roman" w:cs="Times New Roman"/>
        </w:rPr>
        <w:t>44 EUR-a</w:t>
      </w:r>
    </w:p>
    <w:p w:rsidR="0051024D" w:rsidRDefault="0051024D" w:rsidP="0051024D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drugo dijete u iznosu od </w:t>
      </w:r>
      <w:r w:rsidR="00755E9F">
        <w:rPr>
          <w:rFonts w:ascii="Times New Roman" w:hAnsi="Times New Roman" w:cs="Times New Roman"/>
        </w:rPr>
        <w:t>64 EUR-a</w:t>
      </w:r>
    </w:p>
    <w:p w:rsidR="0051024D" w:rsidRDefault="0051024D" w:rsidP="0051024D">
      <w:pPr>
        <w:pStyle w:val="ListParagraph"/>
        <w:numPr>
          <w:ilvl w:val="0"/>
          <w:numId w:val="27"/>
        </w:numPr>
        <w:spacing w:after="0"/>
        <w:jc w:val="both"/>
      </w:pPr>
      <w:r>
        <w:rPr>
          <w:rFonts w:ascii="Times New Roman" w:hAnsi="Times New Roman" w:cs="Times New Roman"/>
        </w:rPr>
        <w:lastRenderedPageBreak/>
        <w:t>Za treće i svako sljedeće dijete u iznosu od</w:t>
      </w:r>
      <w:r w:rsidR="00602376">
        <w:rPr>
          <w:rFonts w:ascii="Times New Roman" w:hAnsi="Times New Roman" w:cs="Times New Roman"/>
        </w:rPr>
        <w:t xml:space="preserve"> </w:t>
      </w:r>
      <w:r w:rsidR="00755E9F">
        <w:rPr>
          <w:rFonts w:ascii="Times New Roman" w:hAnsi="Times New Roman" w:cs="Times New Roman"/>
        </w:rPr>
        <w:t>84 EUR-a</w:t>
      </w:r>
    </w:p>
    <w:p w:rsidR="0051024D" w:rsidRDefault="0051024D" w:rsidP="0051024D">
      <w:pPr>
        <w:jc w:val="center"/>
        <w:rPr>
          <w:b/>
        </w:rPr>
      </w:pPr>
    </w:p>
    <w:p w:rsidR="0051024D" w:rsidRDefault="0051024D" w:rsidP="0051024D">
      <w:pPr>
        <w:jc w:val="center"/>
        <w:rPr>
          <w:b/>
        </w:rPr>
      </w:pPr>
      <w:proofErr w:type="spellStart"/>
      <w:r>
        <w:rPr>
          <w:b/>
        </w:rPr>
        <w:t>Članak</w:t>
      </w:r>
      <w:proofErr w:type="spellEnd"/>
      <w:r>
        <w:rPr>
          <w:b/>
        </w:rPr>
        <w:t xml:space="preserve"> </w:t>
      </w:r>
      <w:r w:rsidR="00F41FF5">
        <w:rPr>
          <w:b/>
        </w:rPr>
        <w:t xml:space="preserve"> </w:t>
      </w:r>
      <w:r w:rsidR="009700DC">
        <w:rPr>
          <w:b/>
        </w:rPr>
        <w:t>6</w:t>
      </w:r>
      <w:r>
        <w:rPr>
          <w:b/>
        </w:rPr>
        <w:t>.</w:t>
      </w:r>
    </w:p>
    <w:p w:rsidR="00F41FF5" w:rsidRDefault="00F41FF5" w:rsidP="0051024D"/>
    <w:p w:rsidR="0051024D" w:rsidRDefault="0051024D" w:rsidP="0051024D"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Šolta</w:t>
      </w:r>
      <w:proofErr w:type="spellEnd"/>
      <w:r>
        <w:t>.</w:t>
      </w:r>
    </w:p>
    <w:p w:rsidR="0051024D" w:rsidRDefault="0051024D" w:rsidP="0051024D">
      <w:r>
        <w:t xml:space="preserve">                                                                                                            </w:t>
      </w:r>
    </w:p>
    <w:p w:rsidR="0051024D" w:rsidRDefault="0051024D" w:rsidP="0051024D">
      <w:r>
        <w:t>KLASA: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</w:p>
    <w:p w:rsidR="0051024D" w:rsidRDefault="0051024D" w:rsidP="0051024D">
      <w:r>
        <w:t>URBROJ:</w:t>
      </w:r>
      <w:r>
        <w:tab/>
      </w:r>
      <w:r>
        <w:tab/>
      </w:r>
    </w:p>
    <w:p w:rsidR="0051024D" w:rsidRDefault="0051024D" w:rsidP="0051024D">
      <w:proofErr w:type="spellStart"/>
      <w:proofErr w:type="gramStart"/>
      <w:r>
        <w:t>Grohote</w:t>
      </w:r>
      <w:proofErr w:type="spellEnd"/>
      <w:r>
        <w:t xml:space="preserve">, </w:t>
      </w:r>
      <w:proofErr w:type="spellStart"/>
      <w:r w:rsidR="00FB61E0">
        <w:t>s</w:t>
      </w:r>
      <w:r w:rsidR="00755E9F">
        <w:t>rpanj</w:t>
      </w:r>
      <w:proofErr w:type="spellEnd"/>
      <w:r>
        <w:t xml:space="preserve"> 202</w:t>
      </w:r>
      <w:r w:rsidR="00755E9F">
        <w:t>3</w:t>
      </w:r>
      <w:r>
        <w:t>.</w:t>
      </w:r>
      <w:proofErr w:type="gramEnd"/>
      <w:r>
        <w:tab/>
      </w:r>
      <w:r w:rsidR="00755E9F">
        <w:t xml:space="preserve"> </w:t>
      </w:r>
      <w:proofErr w:type="spellStart"/>
      <w:proofErr w:type="gramStart"/>
      <w:r w:rsidR="00755E9F">
        <w:t>godine</w:t>
      </w:r>
      <w:proofErr w:type="spellEnd"/>
      <w:proofErr w:type="gramEnd"/>
      <w:r>
        <w:tab/>
      </w:r>
      <w:r>
        <w:tab/>
      </w:r>
      <w:r>
        <w:tab/>
      </w:r>
      <w:r>
        <w:tab/>
      </w:r>
      <w:proofErr w:type="spellStart"/>
      <w:r w:rsidR="00FB61E0">
        <w:t>T</w:t>
      </w:r>
      <w:r>
        <w:t>eo</w:t>
      </w:r>
      <w:proofErr w:type="spellEnd"/>
      <w:r>
        <w:t xml:space="preserve"> </w:t>
      </w:r>
      <w:proofErr w:type="spellStart"/>
      <w:r>
        <w:t>Tomić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</w:p>
    <w:p w:rsidR="0051024D" w:rsidRDefault="0051024D" w:rsidP="0051024D"/>
    <w:p w:rsidR="00E94272" w:rsidRDefault="00E94272" w:rsidP="00E94272">
      <w:pPr>
        <w:pStyle w:val="NoSpacing"/>
        <w:rPr>
          <w:rFonts w:ascii="Times New Roman" w:hAnsi="Times New Roman"/>
          <w:sz w:val="24"/>
          <w:szCs w:val="24"/>
        </w:rPr>
      </w:pPr>
    </w:p>
    <w:p w:rsidR="00D34F99" w:rsidRDefault="00D34F99" w:rsidP="00E94272">
      <w:pPr>
        <w:pStyle w:val="NoSpacing"/>
        <w:rPr>
          <w:rFonts w:ascii="Times New Roman" w:hAnsi="Times New Roman"/>
          <w:sz w:val="24"/>
          <w:szCs w:val="24"/>
        </w:rPr>
      </w:pPr>
    </w:p>
    <w:p w:rsidR="0051077D" w:rsidRDefault="0051077D" w:rsidP="00E94272">
      <w:pPr>
        <w:pStyle w:val="NoSpacing"/>
        <w:rPr>
          <w:rFonts w:ascii="Times New Roman" w:hAnsi="Times New Roman"/>
          <w:sz w:val="24"/>
          <w:szCs w:val="24"/>
        </w:rPr>
      </w:pPr>
    </w:p>
    <w:p w:rsidR="0051077D" w:rsidRDefault="00174342" w:rsidP="00174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74342">
        <w:rPr>
          <w:rFonts w:ascii="Times New Roman" w:hAnsi="Times New Roman"/>
          <w:b/>
          <w:sz w:val="24"/>
          <w:szCs w:val="24"/>
        </w:rPr>
        <w:t>Obrazloženje</w:t>
      </w:r>
    </w:p>
    <w:p w:rsidR="00CB33CC" w:rsidRDefault="00CB33CC" w:rsidP="00174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B33CC" w:rsidRPr="00CB33CC" w:rsidRDefault="00CB33CC" w:rsidP="00CB33C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B33CC">
        <w:rPr>
          <w:rFonts w:ascii="Times New Roman" w:hAnsi="Times New Roman"/>
          <w:sz w:val="24"/>
          <w:szCs w:val="24"/>
        </w:rPr>
        <w:t xml:space="preserve">Izmjena članka 13. </w:t>
      </w:r>
      <w:r>
        <w:rPr>
          <w:rFonts w:ascii="Times New Roman" w:hAnsi="Times New Roman"/>
          <w:sz w:val="24"/>
          <w:szCs w:val="24"/>
        </w:rPr>
        <w:t xml:space="preserve">Odluke o socijalnoj skrbi odnosno povećanje iznosa jednokratne novčane sa 400 EUR-a  na 500 EUR-a  te mogućnosti da se ista može odobriti i tri puta u jednoj proračunskog godini predložena je iz razloga što je u posljednje vrijeme veći broj osoba na našem otoku obolilo od najtežih bolesti koje </w:t>
      </w:r>
      <w:r w:rsidR="00F84796">
        <w:rPr>
          <w:rFonts w:ascii="Times New Roman" w:hAnsi="Times New Roman"/>
          <w:sz w:val="24"/>
          <w:szCs w:val="24"/>
        </w:rPr>
        <w:t>iziskuju dodatne materijalne troškove čime su se one i njihove obitelji našle u položaju trenutačne materijalne ugroženosti.</w:t>
      </w:r>
    </w:p>
    <w:p w:rsidR="00075AAC" w:rsidRDefault="00075AAC" w:rsidP="00174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75AAC" w:rsidRDefault="00F84796" w:rsidP="00075AAC">
      <w:pPr>
        <w:tabs>
          <w:tab w:val="left" w:pos="3660"/>
        </w:tabs>
        <w:jc w:val="both"/>
        <w:rPr>
          <w:b/>
        </w:rPr>
      </w:pPr>
      <w:bookmarkStart w:id="0" w:name="_GoBack"/>
      <w:bookmarkEnd w:id="0"/>
      <w:proofErr w:type="spellStart"/>
      <w:r>
        <w:t>Također</w:t>
      </w:r>
      <w:proofErr w:type="spellEnd"/>
      <w:r>
        <w:t xml:space="preserve">, </w:t>
      </w:r>
      <w:proofErr w:type="spellStart"/>
      <w:r w:rsidR="00075AAC">
        <w:t>izvršena</w:t>
      </w:r>
      <w:proofErr w:type="spellEnd"/>
      <w:r w:rsidR="00075AAC">
        <w:t xml:space="preserve"> je </w:t>
      </w:r>
      <w:proofErr w:type="spellStart"/>
      <w:r w:rsidR="00075AAC">
        <w:t>i</w:t>
      </w:r>
      <w:proofErr w:type="spellEnd"/>
      <w:r w:rsidR="00075AAC">
        <w:t xml:space="preserve"> </w:t>
      </w:r>
      <w:proofErr w:type="spellStart"/>
      <w:r w:rsidR="00075AAC">
        <w:t>konverzija</w:t>
      </w:r>
      <w:proofErr w:type="spellEnd"/>
      <w:r w:rsidR="00075AAC">
        <w:t xml:space="preserve"> </w:t>
      </w:r>
      <w:proofErr w:type="spellStart"/>
      <w:r w:rsidR="00075AAC">
        <w:t>kuna</w:t>
      </w:r>
      <w:proofErr w:type="spellEnd"/>
      <w:r w:rsidR="00075AAC">
        <w:t xml:space="preserve"> u </w:t>
      </w:r>
      <w:proofErr w:type="spellStart"/>
      <w:r w:rsidR="00075AAC">
        <w:t>eure</w:t>
      </w:r>
      <w:proofErr w:type="spellEnd"/>
      <w:r w:rsidR="00075AAC">
        <w:t xml:space="preserve"> </w:t>
      </w:r>
      <w:proofErr w:type="spellStart"/>
      <w:r w:rsidR="00075AAC">
        <w:t>prema</w:t>
      </w:r>
      <w:proofErr w:type="spellEnd"/>
      <w:r w:rsidR="00075AAC">
        <w:t xml:space="preserve"> </w:t>
      </w:r>
      <w:proofErr w:type="spellStart"/>
      <w:r w:rsidR="00075AAC">
        <w:t>srednjem</w:t>
      </w:r>
      <w:proofErr w:type="spellEnd"/>
      <w:r w:rsidR="00075AAC">
        <w:t xml:space="preserve"> </w:t>
      </w:r>
      <w:proofErr w:type="spellStart"/>
      <w:r w:rsidR="00075AAC">
        <w:t>utvrđenom</w:t>
      </w:r>
      <w:proofErr w:type="spellEnd"/>
      <w:r w:rsidR="00075AAC">
        <w:t xml:space="preserve"> </w:t>
      </w:r>
      <w:proofErr w:type="spellStart"/>
      <w:r w:rsidR="00075AAC">
        <w:t>tečaju</w:t>
      </w:r>
      <w:proofErr w:type="spellEnd"/>
      <w:r w:rsidR="00075AAC">
        <w:t xml:space="preserve"> </w:t>
      </w:r>
      <w:proofErr w:type="spellStart"/>
      <w:r w:rsidR="00075AAC">
        <w:t>eura</w:t>
      </w:r>
      <w:proofErr w:type="spellEnd"/>
      <w:r w:rsidR="00075AAC">
        <w:t xml:space="preserve"> pa u tom </w:t>
      </w:r>
      <w:proofErr w:type="spellStart"/>
      <w:r w:rsidR="00075AAC">
        <w:t>smislu</w:t>
      </w:r>
      <w:proofErr w:type="spellEnd"/>
      <w:r w:rsidR="00075AAC">
        <w:t xml:space="preserve"> </w:t>
      </w:r>
      <w:proofErr w:type="spellStart"/>
      <w:r w:rsidR="00075AAC">
        <w:t>izmjenjen</w:t>
      </w:r>
      <w:proofErr w:type="spellEnd"/>
      <w:r w:rsidR="00075AAC">
        <w:t xml:space="preserve"> je </w:t>
      </w:r>
      <w:proofErr w:type="spellStart"/>
      <w:r w:rsidR="00075AAC">
        <w:t>odnosno</w:t>
      </w:r>
      <w:proofErr w:type="spellEnd"/>
      <w:r w:rsidR="00075AAC">
        <w:t xml:space="preserve"> </w:t>
      </w:r>
      <w:proofErr w:type="spellStart"/>
      <w:r w:rsidR="00075AAC">
        <w:t>usklađen</w:t>
      </w:r>
      <w:proofErr w:type="spellEnd"/>
      <w:r w:rsidR="00075AAC">
        <w:t xml:space="preserve"> </w:t>
      </w:r>
      <w:proofErr w:type="spellStart"/>
      <w:r w:rsidR="00075AAC">
        <w:t>članak</w:t>
      </w:r>
      <w:proofErr w:type="spellEnd"/>
      <w:r w:rsidR="00075AAC">
        <w:t xml:space="preserve"> </w:t>
      </w:r>
      <w:r w:rsidR="00075AAC">
        <w:t xml:space="preserve">15., </w:t>
      </w:r>
      <w:proofErr w:type="spellStart"/>
      <w:r w:rsidR="00075AAC">
        <w:t>članak</w:t>
      </w:r>
      <w:proofErr w:type="spellEnd"/>
      <w:r w:rsidR="00075AAC">
        <w:t xml:space="preserve"> 18, </w:t>
      </w:r>
      <w:proofErr w:type="spellStart"/>
      <w:r w:rsidR="00075AAC">
        <w:t>članak</w:t>
      </w:r>
      <w:proofErr w:type="spellEnd"/>
      <w:r w:rsidR="00075AAC">
        <w:t xml:space="preserve"> 24. </w:t>
      </w:r>
      <w:proofErr w:type="spellStart"/>
      <w:proofErr w:type="gramStart"/>
      <w:r w:rsidR="00075AAC">
        <w:t>i</w:t>
      </w:r>
      <w:proofErr w:type="spellEnd"/>
      <w:proofErr w:type="gramEnd"/>
      <w:r w:rsidR="00075AAC">
        <w:t xml:space="preserve"> </w:t>
      </w:r>
      <w:proofErr w:type="spellStart"/>
      <w:r w:rsidR="00075AAC">
        <w:t>članak</w:t>
      </w:r>
      <w:proofErr w:type="spellEnd"/>
      <w:r w:rsidR="00075AAC">
        <w:t xml:space="preserve"> 32. </w:t>
      </w:r>
      <w:proofErr w:type="spellStart"/>
      <w:proofErr w:type="gramStart"/>
      <w:r w:rsidR="00075AAC">
        <w:t>predmetne</w:t>
      </w:r>
      <w:proofErr w:type="spellEnd"/>
      <w:proofErr w:type="gramEnd"/>
      <w:r w:rsidR="00075AAC">
        <w:t xml:space="preserve"> </w:t>
      </w:r>
      <w:proofErr w:type="spellStart"/>
      <w:r w:rsidR="00075AAC">
        <w:t>Odluke</w:t>
      </w:r>
      <w:proofErr w:type="spellEnd"/>
      <w:r w:rsidR="00075AAC">
        <w:t>.</w:t>
      </w:r>
    </w:p>
    <w:p w:rsidR="00075AAC" w:rsidRDefault="00075AAC" w:rsidP="001743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94272" w:rsidRDefault="00E94272" w:rsidP="00E94272">
      <w:pPr>
        <w:pStyle w:val="NoSpacing"/>
        <w:rPr>
          <w:rFonts w:ascii="Times New Roman" w:hAnsi="Times New Roman"/>
          <w:sz w:val="24"/>
          <w:szCs w:val="24"/>
        </w:rPr>
      </w:pPr>
    </w:p>
    <w:sectPr w:rsidR="00E9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848"/>
    <w:multiLevelType w:val="hybridMultilevel"/>
    <w:tmpl w:val="A0208E0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50AEC"/>
    <w:multiLevelType w:val="hybridMultilevel"/>
    <w:tmpl w:val="51E8C1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14" w:hanging="360"/>
      </w:pPr>
    </w:lvl>
    <w:lvl w:ilvl="2" w:tplc="041A001B">
      <w:start w:val="1"/>
      <w:numFmt w:val="lowerRoman"/>
      <w:lvlText w:val="%3."/>
      <w:lvlJc w:val="right"/>
      <w:pPr>
        <w:ind w:left="1734" w:hanging="180"/>
      </w:pPr>
    </w:lvl>
    <w:lvl w:ilvl="3" w:tplc="041A000F">
      <w:start w:val="1"/>
      <w:numFmt w:val="decimal"/>
      <w:lvlText w:val="%4."/>
      <w:lvlJc w:val="left"/>
      <w:pPr>
        <w:ind w:left="2454" w:hanging="360"/>
      </w:pPr>
    </w:lvl>
    <w:lvl w:ilvl="4" w:tplc="041A0019">
      <w:start w:val="1"/>
      <w:numFmt w:val="lowerLetter"/>
      <w:lvlText w:val="%5."/>
      <w:lvlJc w:val="left"/>
      <w:pPr>
        <w:ind w:left="3174" w:hanging="360"/>
      </w:pPr>
    </w:lvl>
    <w:lvl w:ilvl="5" w:tplc="041A001B">
      <w:start w:val="1"/>
      <w:numFmt w:val="lowerRoman"/>
      <w:lvlText w:val="%6."/>
      <w:lvlJc w:val="right"/>
      <w:pPr>
        <w:ind w:left="3894" w:hanging="180"/>
      </w:pPr>
    </w:lvl>
    <w:lvl w:ilvl="6" w:tplc="041A000F">
      <w:start w:val="1"/>
      <w:numFmt w:val="decimal"/>
      <w:lvlText w:val="%7."/>
      <w:lvlJc w:val="left"/>
      <w:pPr>
        <w:ind w:left="4614" w:hanging="360"/>
      </w:pPr>
    </w:lvl>
    <w:lvl w:ilvl="7" w:tplc="041A0019">
      <w:start w:val="1"/>
      <w:numFmt w:val="lowerLetter"/>
      <w:lvlText w:val="%8."/>
      <w:lvlJc w:val="left"/>
      <w:pPr>
        <w:ind w:left="5334" w:hanging="360"/>
      </w:pPr>
    </w:lvl>
    <w:lvl w:ilvl="8" w:tplc="041A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AFF1D0E"/>
    <w:multiLevelType w:val="hybridMultilevel"/>
    <w:tmpl w:val="8F10C6E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EA1591B"/>
    <w:multiLevelType w:val="hybridMultilevel"/>
    <w:tmpl w:val="1E806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47E48"/>
    <w:multiLevelType w:val="hybridMultilevel"/>
    <w:tmpl w:val="D98C7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E081E"/>
    <w:multiLevelType w:val="hybridMultilevel"/>
    <w:tmpl w:val="1CEA9E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3AA54A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083553"/>
    <w:multiLevelType w:val="hybridMultilevel"/>
    <w:tmpl w:val="DBAE47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66927"/>
    <w:multiLevelType w:val="hybridMultilevel"/>
    <w:tmpl w:val="8D487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4CB6"/>
    <w:multiLevelType w:val="hybridMultilevel"/>
    <w:tmpl w:val="528E60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9309E"/>
    <w:multiLevelType w:val="hybridMultilevel"/>
    <w:tmpl w:val="CE1A554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855491"/>
    <w:multiLevelType w:val="hybridMultilevel"/>
    <w:tmpl w:val="31C4BA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1D08"/>
    <w:multiLevelType w:val="hybridMultilevel"/>
    <w:tmpl w:val="FCBAFD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160" w:hanging="360"/>
      </w:p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BE75AA"/>
    <w:multiLevelType w:val="hybridMultilevel"/>
    <w:tmpl w:val="7FAC5E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2160" w:hanging="360"/>
      </w:p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FD19EF"/>
    <w:multiLevelType w:val="hybridMultilevel"/>
    <w:tmpl w:val="808014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302A1"/>
    <w:multiLevelType w:val="hybridMultilevel"/>
    <w:tmpl w:val="F5F6745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CDE3D80"/>
    <w:multiLevelType w:val="hybridMultilevel"/>
    <w:tmpl w:val="69FAF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2D6D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36C3F"/>
    <w:multiLevelType w:val="hybridMultilevel"/>
    <w:tmpl w:val="FBA202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818FB"/>
    <w:multiLevelType w:val="hybridMultilevel"/>
    <w:tmpl w:val="D248D142"/>
    <w:lvl w:ilvl="0" w:tplc="5032031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E1ECD"/>
    <w:multiLevelType w:val="hybridMultilevel"/>
    <w:tmpl w:val="B84AA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537C0"/>
    <w:multiLevelType w:val="hybridMultilevel"/>
    <w:tmpl w:val="01D6B1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9"/>
  </w:num>
  <w:num w:numId="7">
    <w:abstractNumId w:val="6"/>
  </w:num>
  <w:num w:numId="8">
    <w:abstractNumId w:val="15"/>
  </w:num>
  <w:num w:numId="9">
    <w:abstractNumId w:val="8"/>
  </w:num>
  <w:num w:numId="10">
    <w:abstractNumId w:val="13"/>
  </w:num>
  <w:num w:numId="11">
    <w:abstractNumId w:val="9"/>
  </w:num>
  <w:num w:numId="12">
    <w:abstractNumId w:val="18"/>
  </w:num>
  <w:num w:numId="13">
    <w:abstractNumId w:val="5"/>
  </w:num>
  <w:num w:numId="1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4"/>
  </w:num>
  <w:num w:numId="19">
    <w:abstractNumId w:val="19"/>
  </w:num>
  <w:num w:numId="20">
    <w:abstractNumId w:val="6"/>
  </w:num>
  <w:num w:numId="21">
    <w:abstractNumId w:val="15"/>
  </w:num>
  <w:num w:numId="22">
    <w:abstractNumId w:val="8"/>
  </w:num>
  <w:num w:numId="23">
    <w:abstractNumId w:val="13"/>
  </w:num>
  <w:num w:numId="24">
    <w:abstractNumId w:val="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</w:num>
  <w:num w:numId="31">
    <w:abstractNumId w:val="1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72"/>
    <w:rsid w:val="0001152D"/>
    <w:rsid w:val="00075AAC"/>
    <w:rsid w:val="00081091"/>
    <w:rsid w:val="000B1F20"/>
    <w:rsid w:val="00113BE9"/>
    <w:rsid w:val="00174342"/>
    <w:rsid w:val="002500CE"/>
    <w:rsid w:val="0026403F"/>
    <w:rsid w:val="00277ABF"/>
    <w:rsid w:val="002A28BE"/>
    <w:rsid w:val="00341106"/>
    <w:rsid w:val="003B1716"/>
    <w:rsid w:val="00406463"/>
    <w:rsid w:val="00417731"/>
    <w:rsid w:val="0051024D"/>
    <w:rsid w:val="0051077D"/>
    <w:rsid w:val="00602376"/>
    <w:rsid w:val="0068269F"/>
    <w:rsid w:val="0069496E"/>
    <w:rsid w:val="006D2AC3"/>
    <w:rsid w:val="006E6463"/>
    <w:rsid w:val="00716FDB"/>
    <w:rsid w:val="00755E9F"/>
    <w:rsid w:val="007965B1"/>
    <w:rsid w:val="007E2345"/>
    <w:rsid w:val="008C1B2B"/>
    <w:rsid w:val="008F0A60"/>
    <w:rsid w:val="00907158"/>
    <w:rsid w:val="00935CA7"/>
    <w:rsid w:val="009700DC"/>
    <w:rsid w:val="00992617"/>
    <w:rsid w:val="009B1C19"/>
    <w:rsid w:val="00A6734A"/>
    <w:rsid w:val="00AC419D"/>
    <w:rsid w:val="00AD24C0"/>
    <w:rsid w:val="00B163C9"/>
    <w:rsid w:val="00BA3DB8"/>
    <w:rsid w:val="00C40679"/>
    <w:rsid w:val="00C47B72"/>
    <w:rsid w:val="00CB33CC"/>
    <w:rsid w:val="00D34F99"/>
    <w:rsid w:val="00DE77D5"/>
    <w:rsid w:val="00E12DD4"/>
    <w:rsid w:val="00E34105"/>
    <w:rsid w:val="00E85B5E"/>
    <w:rsid w:val="00E94272"/>
    <w:rsid w:val="00ED51AE"/>
    <w:rsid w:val="00EE506A"/>
    <w:rsid w:val="00F41FF5"/>
    <w:rsid w:val="00F84796"/>
    <w:rsid w:val="00FB15C9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427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1F20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B1F20"/>
    <w:pPr>
      <w:tabs>
        <w:tab w:val="left" w:pos="1620"/>
      </w:tabs>
      <w:jc w:val="both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F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B1F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customStyle="1" w:styleId="t-9-8">
    <w:name w:val="t-9-8"/>
    <w:basedOn w:val="Normal"/>
    <w:uiPriority w:val="99"/>
    <w:rsid w:val="000B1F20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DefaultParagraphFont"/>
    <w:rsid w:val="000B1F20"/>
  </w:style>
  <w:style w:type="paragraph" w:styleId="BalloonText">
    <w:name w:val="Balloon Text"/>
    <w:basedOn w:val="Normal"/>
    <w:link w:val="BalloonTextChar"/>
    <w:uiPriority w:val="99"/>
    <w:semiHidden/>
    <w:unhideWhenUsed/>
    <w:rsid w:val="008C1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2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9427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1F20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B1F20"/>
    <w:pPr>
      <w:tabs>
        <w:tab w:val="left" w:pos="1620"/>
      </w:tabs>
      <w:jc w:val="both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1F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B1F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customStyle="1" w:styleId="t-9-8">
    <w:name w:val="t-9-8"/>
    <w:basedOn w:val="Normal"/>
    <w:uiPriority w:val="99"/>
    <w:rsid w:val="000B1F20"/>
    <w:pPr>
      <w:spacing w:before="100" w:beforeAutospacing="1" w:after="100" w:afterAutospacing="1"/>
    </w:pPr>
    <w:rPr>
      <w:lang w:val="hr-HR" w:eastAsia="hr-HR"/>
    </w:rPr>
  </w:style>
  <w:style w:type="character" w:customStyle="1" w:styleId="apple-converted-space">
    <w:name w:val="apple-converted-space"/>
    <w:basedOn w:val="DefaultParagraphFont"/>
    <w:rsid w:val="000B1F20"/>
  </w:style>
  <w:style w:type="paragraph" w:styleId="BalloonText">
    <w:name w:val="Balloon Text"/>
    <w:basedOn w:val="Normal"/>
    <w:link w:val="BalloonTextChar"/>
    <w:uiPriority w:val="99"/>
    <w:semiHidden/>
    <w:unhideWhenUsed/>
    <w:rsid w:val="008C1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2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katja2</dc:creator>
  <cp:lastModifiedBy>Nataša</cp:lastModifiedBy>
  <cp:revision>9</cp:revision>
  <cp:lastPrinted>2022-03-22T11:00:00Z</cp:lastPrinted>
  <dcterms:created xsi:type="dcterms:W3CDTF">2023-07-05T06:56:00Z</dcterms:created>
  <dcterms:modified xsi:type="dcterms:W3CDTF">2023-07-05T09:04:00Z</dcterms:modified>
</cp:coreProperties>
</file>