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7" w:rsidRPr="009A325C" w:rsidRDefault="00FA6607" w:rsidP="00FA6607">
      <w:pPr>
        <w:autoSpaceDE w:val="0"/>
        <w:autoSpaceDN w:val="0"/>
        <w:adjustRightInd w:val="0"/>
        <w:jc w:val="both"/>
        <w:rPr>
          <w:lang w:val="hr-HR"/>
        </w:rPr>
      </w:pPr>
      <w:r w:rsidRPr="009A325C">
        <w:rPr>
          <w:lang w:val="hr-HR"/>
        </w:rPr>
        <w:t xml:space="preserve">Na temelju članka </w:t>
      </w:r>
      <w:r w:rsidR="00A2353B">
        <w:rPr>
          <w:lang w:val="hr-HR"/>
        </w:rPr>
        <w:t>230</w:t>
      </w:r>
      <w:r w:rsidR="00B91A11" w:rsidRPr="009A325C">
        <w:rPr>
          <w:lang w:val="hr-HR"/>
        </w:rPr>
        <w:t>.</w:t>
      </w:r>
      <w:r w:rsidRPr="009A325C">
        <w:rPr>
          <w:lang w:val="hr-HR"/>
        </w:rPr>
        <w:t xml:space="preserve"> Zakona o </w:t>
      </w:r>
      <w:r w:rsidR="00B91A11" w:rsidRPr="009A325C">
        <w:rPr>
          <w:lang w:val="hr-HR"/>
        </w:rPr>
        <w:t>zdravstvenoj zaštiti</w:t>
      </w:r>
      <w:r w:rsidRPr="009A325C">
        <w:rPr>
          <w:lang w:val="hr-HR"/>
        </w:rPr>
        <w:t xml:space="preserve"> („Narodne novine“,broj </w:t>
      </w:r>
      <w:r w:rsidR="00B91A11" w:rsidRPr="009A325C">
        <w:rPr>
          <w:lang w:val="hr-HR"/>
        </w:rPr>
        <w:t>1</w:t>
      </w:r>
      <w:r w:rsidR="00D94497">
        <w:rPr>
          <w:lang w:val="hr-HR"/>
        </w:rPr>
        <w:t>0</w:t>
      </w:r>
      <w:r w:rsidR="00B91A11" w:rsidRPr="009A325C">
        <w:rPr>
          <w:lang w:val="hr-HR"/>
        </w:rPr>
        <w:t>0</w:t>
      </w:r>
      <w:r w:rsidRPr="009A325C">
        <w:rPr>
          <w:lang w:val="hr-HR"/>
        </w:rPr>
        <w:t>/</w:t>
      </w:r>
      <w:r w:rsidR="00D94497">
        <w:rPr>
          <w:lang w:val="hr-HR"/>
        </w:rPr>
        <w:t>18</w:t>
      </w:r>
      <w:r w:rsidRPr="009A325C">
        <w:rPr>
          <w:lang w:val="hr-HR"/>
        </w:rPr>
        <w:t xml:space="preserve">, </w:t>
      </w:r>
      <w:r w:rsidR="00D94497">
        <w:rPr>
          <w:lang w:val="hr-HR"/>
        </w:rPr>
        <w:t>125</w:t>
      </w:r>
      <w:r w:rsidRPr="009A325C">
        <w:rPr>
          <w:lang w:val="hr-HR"/>
        </w:rPr>
        <w:t>/</w:t>
      </w:r>
      <w:r w:rsidR="00B91A11" w:rsidRPr="009A325C">
        <w:rPr>
          <w:lang w:val="hr-HR"/>
        </w:rPr>
        <w:t>1</w:t>
      </w:r>
      <w:r w:rsidR="00D94497">
        <w:rPr>
          <w:lang w:val="hr-HR"/>
        </w:rPr>
        <w:t>9</w:t>
      </w:r>
      <w:r w:rsidRPr="009A325C">
        <w:rPr>
          <w:lang w:val="hr-HR"/>
        </w:rPr>
        <w:t>, 1</w:t>
      </w:r>
      <w:r w:rsidR="00D94497">
        <w:rPr>
          <w:lang w:val="hr-HR"/>
        </w:rPr>
        <w:t>47</w:t>
      </w:r>
      <w:r w:rsidRPr="009A325C">
        <w:rPr>
          <w:lang w:val="hr-HR"/>
        </w:rPr>
        <w:t>/</w:t>
      </w:r>
      <w:r w:rsidR="00D94497">
        <w:rPr>
          <w:lang w:val="hr-HR"/>
        </w:rPr>
        <w:t>20</w:t>
      </w:r>
      <w:r w:rsidRPr="009A325C">
        <w:rPr>
          <w:lang w:val="hr-HR"/>
        </w:rPr>
        <w:t xml:space="preserve">, </w:t>
      </w:r>
      <w:r w:rsidR="00D94497">
        <w:rPr>
          <w:lang w:val="hr-HR"/>
        </w:rPr>
        <w:t>119</w:t>
      </w:r>
      <w:r w:rsidRPr="009A325C">
        <w:rPr>
          <w:lang w:val="hr-HR"/>
        </w:rPr>
        <w:t>/</w:t>
      </w:r>
      <w:r w:rsidR="00D94497">
        <w:rPr>
          <w:lang w:val="hr-HR"/>
        </w:rPr>
        <w:t>22</w:t>
      </w:r>
      <w:r w:rsidRPr="009A325C">
        <w:rPr>
          <w:lang w:val="hr-HR"/>
        </w:rPr>
        <w:t xml:space="preserve">, </w:t>
      </w:r>
      <w:r w:rsidR="00D94497">
        <w:rPr>
          <w:lang w:val="hr-HR"/>
        </w:rPr>
        <w:t>156</w:t>
      </w:r>
      <w:r w:rsidRPr="009A325C">
        <w:rPr>
          <w:lang w:val="hr-HR"/>
        </w:rPr>
        <w:t>/</w:t>
      </w:r>
      <w:r w:rsidR="00D94497">
        <w:rPr>
          <w:lang w:val="hr-HR"/>
        </w:rPr>
        <w:t>22</w:t>
      </w:r>
      <w:r w:rsidRPr="009A325C">
        <w:rPr>
          <w:lang w:val="hr-HR"/>
        </w:rPr>
        <w:t xml:space="preserve"> i </w:t>
      </w:r>
      <w:r w:rsidR="00D94497">
        <w:rPr>
          <w:lang w:val="hr-HR"/>
        </w:rPr>
        <w:t>33</w:t>
      </w:r>
      <w:r w:rsidRPr="009A325C">
        <w:rPr>
          <w:lang w:val="hr-HR"/>
        </w:rPr>
        <w:t>/</w:t>
      </w:r>
      <w:r w:rsidR="00D94497">
        <w:rPr>
          <w:lang w:val="hr-HR"/>
        </w:rPr>
        <w:t>23</w:t>
      </w:r>
      <w:r w:rsidRPr="009A325C">
        <w:rPr>
          <w:lang w:val="hr-HR"/>
        </w:rPr>
        <w:t xml:space="preserve">) i članka </w:t>
      </w:r>
      <w:r w:rsidR="00D94497">
        <w:rPr>
          <w:lang w:val="hr-HR"/>
        </w:rPr>
        <w:t>28</w:t>
      </w:r>
      <w:r w:rsidRPr="009A325C">
        <w:rPr>
          <w:lang w:val="hr-HR"/>
        </w:rPr>
        <w:t>. Statuta O</w:t>
      </w:r>
      <w:r w:rsidR="009A325C">
        <w:rPr>
          <w:lang w:val="hr-HR"/>
        </w:rPr>
        <w:t>pćine Šolta („Službeni glasnik O</w:t>
      </w:r>
      <w:r w:rsidRPr="009A325C">
        <w:rPr>
          <w:lang w:val="hr-HR"/>
        </w:rPr>
        <w:t>pćin</w:t>
      </w:r>
      <w:r w:rsidR="009A325C">
        <w:rPr>
          <w:lang w:val="hr-HR"/>
        </w:rPr>
        <w:t>e</w:t>
      </w:r>
      <w:r w:rsidRPr="009A325C">
        <w:rPr>
          <w:lang w:val="hr-HR"/>
        </w:rPr>
        <w:t xml:space="preserve"> Šolta“, broj 0</w:t>
      </w:r>
      <w:r w:rsidR="00D94497">
        <w:rPr>
          <w:lang w:val="hr-HR"/>
        </w:rPr>
        <w:t>6</w:t>
      </w:r>
      <w:r w:rsidRPr="009A325C">
        <w:rPr>
          <w:lang w:val="hr-HR"/>
        </w:rPr>
        <w:t>/</w:t>
      </w:r>
      <w:r w:rsidR="00D94497">
        <w:rPr>
          <w:lang w:val="hr-HR"/>
        </w:rPr>
        <w:t>21</w:t>
      </w:r>
      <w:r w:rsidRPr="009A325C">
        <w:rPr>
          <w:lang w:val="hr-HR"/>
        </w:rPr>
        <w:t>), Općinsko vijeće Općine Šolta na</w:t>
      </w:r>
      <w:r w:rsidR="009A325C">
        <w:rPr>
          <w:lang w:val="hr-HR"/>
        </w:rPr>
        <w:t xml:space="preserve"> </w:t>
      </w:r>
      <w:r w:rsidR="00D94497">
        <w:rPr>
          <w:lang w:val="hr-HR"/>
        </w:rPr>
        <w:t>00</w:t>
      </w:r>
      <w:r w:rsidR="009A325C">
        <w:rPr>
          <w:lang w:val="hr-HR"/>
        </w:rPr>
        <w:t>.</w:t>
      </w:r>
      <w:r w:rsidR="00D94497">
        <w:rPr>
          <w:lang w:val="hr-HR"/>
        </w:rPr>
        <w:t xml:space="preserve"> </w:t>
      </w:r>
      <w:r w:rsidRPr="009A325C">
        <w:rPr>
          <w:lang w:val="hr-HR"/>
        </w:rPr>
        <w:t>sjednici održanoj</w:t>
      </w:r>
      <w:r w:rsidR="009A325C">
        <w:rPr>
          <w:lang w:val="hr-HR"/>
        </w:rPr>
        <w:t xml:space="preserve"> </w:t>
      </w:r>
      <w:r w:rsidR="00D94497">
        <w:rPr>
          <w:lang w:val="hr-HR"/>
        </w:rPr>
        <w:t>00. listopada</w:t>
      </w:r>
      <w:r w:rsidR="009A325C">
        <w:rPr>
          <w:lang w:val="hr-HR"/>
        </w:rPr>
        <w:t xml:space="preserve"> </w:t>
      </w:r>
      <w:r w:rsidRPr="009A325C">
        <w:rPr>
          <w:lang w:val="hr-HR"/>
        </w:rPr>
        <w:t>20</w:t>
      </w:r>
      <w:r w:rsidR="00D94497">
        <w:rPr>
          <w:lang w:val="hr-HR"/>
        </w:rPr>
        <w:t>23</w:t>
      </w:r>
      <w:r w:rsidRPr="009A325C">
        <w:rPr>
          <w:lang w:val="hr-HR"/>
        </w:rPr>
        <w:t>. godine, donijelo je</w:t>
      </w:r>
    </w:p>
    <w:p w:rsidR="00FA6607" w:rsidRDefault="00FA6607" w:rsidP="00FA6607">
      <w:pPr>
        <w:pStyle w:val="Heading30"/>
        <w:keepNext/>
        <w:keepLines/>
        <w:shd w:val="clear" w:color="auto" w:fill="auto"/>
        <w:tabs>
          <w:tab w:val="left" w:pos="202"/>
        </w:tabs>
        <w:spacing w:before="120" w:after="120" w:line="240" w:lineRule="auto"/>
        <w:ind w:left="584" w:right="23" w:hanging="561"/>
        <w:rPr>
          <w:sz w:val="24"/>
          <w:szCs w:val="24"/>
        </w:rPr>
      </w:pPr>
    </w:p>
    <w:p w:rsidR="004B7BD9" w:rsidRPr="009A325C" w:rsidRDefault="004B7BD9" w:rsidP="00FA6607">
      <w:pPr>
        <w:pStyle w:val="Heading30"/>
        <w:keepNext/>
        <w:keepLines/>
        <w:shd w:val="clear" w:color="auto" w:fill="auto"/>
        <w:tabs>
          <w:tab w:val="left" w:pos="202"/>
        </w:tabs>
        <w:spacing w:before="120" w:after="120" w:line="240" w:lineRule="auto"/>
        <w:ind w:left="584" w:right="23" w:hanging="561"/>
        <w:rPr>
          <w:sz w:val="24"/>
          <w:szCs w:val="24"/>
        </w:rPr>
      </w:pPr>
    </w:p>
    <w:p w:rsidR="00FA6607" w:rsidRDefault="00B91A11" w:rsidP="00FA6607">
      <w:pPr>
        <w:pStyle w:val="Heading30"/>
        <w:keepNext/>
        <w:keepLines/>
        <w:shd w:val="clear" w:color="auto" w:fill="auto"/>
        <w:tabs>
          <w:tab w:val="left" w:pos="202"/>
        </w:tabs>
        <w:spacing w:before="120" w:after="120" w:line="240" w:lineRule="auto"/>
        <w:ind w:left="584" w:right="23" w:hanging="561"/>
        <w:jc w:val="center"/>
        <w:rPr>
          <w:sz w:val="24"/>
          <w:szCs w:val="24"/>
        </w:rPr>
      </w:pPr>
      <w:r w:rsidRPr="009A325C">
        <w:rPr>
          <w:sz w:val="24"/>
          <w:szCs w:val="24"/>
        </w:rPr>
        <w:t>ZAKLJUČAK</w:t>
      </w:r>
    </w:p>
    <w:p w:rsidR="009A325C" w:rsidRPr="009A325C" w:rsidRDefault="009A325C" w:rsidP="00FA6607">
      <w:pPr>
        <w:pStyle w:val="Heading30"/>
        <w:keepNext/>
        <w:keepLines/>
        <w:shd w:val="clear" w:color="auto" w:fill="auto"/>
        <w:tabs>
          <w:tab w:val="left" w:pos="202"/>
        </w:tabs>
        <w:spacing w:before="120" w:after="120" w:line="240" w:lineRule="auto"/>
        <w:ind w:left="584" w:right="23" w:hanging="561"/>
        <w:jc w:val="center"/>
        <w:rPr>
          <w:sz w:val="24"/>
          <w:szCs w:val="24"/>
        </w:rPr>
      </w:pPr>
      <w:r>
        <w:rPr>
          <w:sz w:val="24"/>
          <w:szCs w:val="24"/>
        </w:rPr>
        <w:t>o prijedlogu imenovanja mrtvozornika za područje Općine Šolta</w:t>
      </w:r>
    </w:p>
    <w:p w:rsidR="00B91A11" w:rsidRDefault="00B91A11" w:rsidP="00FA6607">
      <w:pPr>
        <w:pStyle w:val="BodyText1"/>
        <w:shd w:val="clear" w:color="auto" w:fill="auto"/>
        <w:spacing w:before="120" w:after="120" w:line="240" w:lineRule="auto"/>
        <w:ind w:left="20" w:firstLine="0"/>
        <w:jc w:val="center"/>
        <w:rPr>
          <w:b/>
          <w:sz w:val="24"/>
          <w:szCs w:val="24"/>
        </w:rPr>
      </w:pPr>
    </w:p>
    <w:p w:rsidR="004B7BD9" w:rsidRPr="009A325C" w:rsidRDefault="004B7BD9" w:rsidP="00FA6607">
      <w:pPr>
        <w:pStyle w:val="BodyText1"/>
        <w:shd w:val="clear" w:color="auto" w:fill="auto"/>
        <w:spacing w:before="120" w:after="120" w:line="240" w:lineRule="auto"/>
        <w:ind w:left="20" w:firstLine="0"/>
        <w:jc w:val="center"/>
        <w:rPr>
          <w:b/>
          <w:sz w:val="24"/>
          <w:szCs w:val="24"/>
        </w:rPr>
      </w:pPr>
    </w:p>
    <w:p w:rsidR="00FA6607" w:rsidRPr="009A325C" w:rsidRDefault="00FA6607" w:rsidP="00FA6607">
      <w:pPr>
        <w:pStyle w:val="BodyText1"/>
        <w:shd w:val="clear" w:color="auto" w:fill="auto"/>
        <w:spacing w:before="120" w:after="120" w:line="240" w:lineRule="auto"/>
        <w:ind w:left="20" w:firstLine="0"/>
        <w:jc w:val="center"/>
        <w:rPr>
          <w:b/>
          <w:sz w:val="24"/>
          <w:szCs w:val="24"/>
        </w:rPr>
      </w:pPr>
      <w:r w:rsidRPr="009A325C">
        <w:rPr>
          <w:b/>
          <w:sz w:val="24"/>
          <w:szCs w:val="24"/>
        </w:rPr>
        <w:t>Članak 1.</w:t>
      </w:r>
    </w:p>
    <w:p w:rsidR="00FA6607" w:rsidRPr="009A325C" w:rsidRDefault="00FA6607" w:rsidP="00FA6607">
      <w:pPr>
        <w:autoSpaceDE w:val="0"/>
        <w:autoSpaceDN w:val="0"/>
        <w:adjustRightInd w:val="0"/>
        <w:jc w:val="both"/>
        <w:rPr>
          <w:lang w:val="hr-HR"/>
        </w:rPr>
      </w:pPr>
    </w:p>
    <w:p w:rsidR="00FA6607" w:rsidRPr="009A325C" w:rsidRDefault="00B91A11" w:rsidP="00FA6607">
      <w:pPr>
        <w:autoSpaceDE w:val="0"/>
        <w:autoSpaceDN w:val="0"/>
        <w:adjustRightInd w:val="0"/>
        <w:jc w:val="both"/>
        <w:rPr>
          <w:lang w:val="hr-HR"/>
        </w:rPr>
      </w:pPr>
      <w:r w:rsidRPr="009A325C">
        <w:rPr>
          <w:lang w:val="hr-HR"/>
        </w:rPr>
        <w:t xml:space="preserve">Predlaže se dr. </w:t>
      </w:r>
      <w:r w:rsidR="00D94497">
        <w:rPr>
          <w:lang w:val="hr-HR"/>
        </w:rPr>
        <w:t>___________________</w:t>
      </w:r>
      <w:r w:rsidRPr="009A325C">
        <w:rPr>
          <w:lang w:val="hr-HR"/>
        </w:rPr>
        <w:t xml:space="preserve"> i dr. </w:t>
      </w:r>
      <w:r w:rsidR="00D94497">
        <w:rPr>
          <w:lang w:val="hr-HR"/>
        </w:rPr>
        <w:t>_______________________</w:t>
      </w:r>
      <w:r w:rsidRPr="009A325C">
        <w:rPr>
          <w:lang w:val="hr-HR"/>
        </w:rPr>
        <w:t xml:space="preserve">  </w:t>
      </w:r>
      <w:r w:rsidR="00435DF7" w:rsidRPr="009A325C">
        <w:rPr>
          <w:lang w:val="hr-HR"/>
        </w:rPr>
        <w:t>imen</w:t>
      </w:r>
      <w:r w:rsidRPr="009A325C">
        <w:rPr>
          <w:lang w:val="hr-HR"/>
        </w:rPr>
        <w:t>ovati</w:t>
      </w:r>
      <w:r w:rsidR="00435DF7" w:rsidRPr="009A325C">
        <w:rPr>
          <w:lang w:val="hr-HR"/>
        </w:rPr>
        <w:t xml:space="preserve"> za poslove utvrđivanja nastupa smrti, vremena i uzroka smrti osoba umrlih izvan zdravstvene ustanove za područje Općine Šolta</w:t>
      </w:r>
      <w:r w:rsidRPr="009A325C">
        <w:rPr>
          <w:lang w:val="hr-HR"/>
        </w:rPr>
        <w:t>.</w:t>
      </w:r>
    </w:p>
    <w:p w:rsidR="00FA6607" w:rsidRPr="009A325C" w:rsidRDefault="00FA6607" w:rsidP="00FA6607">
      <w:pPr>
        <w:pStyle w:val="BodyText1"/>
        <w:shd w:val="clear" w:color="auto" w:fill="auto"/>
        <w:spacing w:before="120" w:after="120" w:line="240" w:lineRule="auto"/>
        <w:ind w:left="20" w:firstLine="0"/>
        <w:jc w:val="center"/>
        <w:rPr>
          <w:b/>
          <w:sz w:val="24"/>
          <w:szCs w:val="24"/>
        </w:rPr>
      </w:pPr>
      <w:r w:rsidRPr="009A325C">
        <w:rPr>
          <w:b/>
          <w:sz w:val="24"/>
          <w:szCs w:val="24"/>
        </w:rPr>
        <w:t>Članak 2.</w:t>
      </w:r>
    </w:p>
    <w:p w:rsidR="00AB728A" w:rsidRPr="009A325C" w:rsidRDefault="00AB728A" w:rsidP="00AB728A">
      <w:pPr>
        <w:spacing w:before="100" w:beforeAutospacing="1" w:after="100" w:afterAutospacing="1"/>
        <w:rPr>
          <w:color w:val="000000"/>
          <w:lang w:val="hr-HR" w:eastAsia="hr-HR"/>
        </w:rPr>
      </w:pPr>
      <w:r w:rsidRPr="009A325C">
        <w:rPr>
          <w:color w:val="000000"/>
          <w:lang w:val="hr-HR" w:eastAsia="hr-HR"/>
        </w:rPr>
        <w:t>Ova</w:t>
      </w:r>
      <w:r w:rsidR="00B91A11" w:rsidRPr="009A325C">
        <w:rPr>
          <w:color w:val="000000"/>
          <w:lang w:val="hr-HR" w:eastAsia="hr-HR"/>
        </w:rPr>
        <w:t>j Zaključak stupa na snagu</w:t>
      </w:r>
      <w:r w:rsidR="00D94497">
        <w:rPr>
          <w:color w:val="000000"/>
          <w:lang w:val="hr-HR" w:eastAsia="hr-HR"/>
        </w:rPr>
        <w:t xml:space="preserve"> prvi</w:t>
      </w:r>
      <w:r w:rsidR="00B91A11" w:rsidRPr="009A325C">
        <w:rPr>
          <w:color w:val="000000"/>
          <w:lang w:val="hr-HR" w:eastAsia="hr-HR"/>
        </w:rPr>
        <w:t xml:space="preserve"> dan</w:t>
      </w:r>
      <w:r w:rsidR="00D94497">
        <w:rPr>
          <w:color w:val="000000"/>
          <w:lang w:val="hr-HR" w:eastAsia="hr-HR"/>
        </w:rPr>
        <w:t xml:space="preserve"> nakon </w:t>
      </w:r>
      <w:r w:rsidR="00B91A11" w:rsidRPr="009A325C">
        <w:rPr>
          <w:color w:val="000000"/>
          <w:lang w:val="hr-HR" w:eastAsia="hr-HR"/>
        </w:rPr>
        <w:t xml:space="preserve">objave </w:t>
      </w:r>
      <w:r w:rsidR="009A325C">
        <w:rPr>
          <w:color w:val="000000"/>
          <w:lang w:val="hr-HR" w:eastAsia="hr-HR"/>
        </w:rPr>
        <w:t xml:space="preserve"> u „</w:t>
      </w:r>
      <w:r w:rsidRPr="009A325C">
        <w:rPr>
          <w:color w:val="000000"/>
          <w:lang w:val="hr-HR" w:eastAsia="hr-HR"/>
        </w:rPr>
        <w:t>Služben</w:t>
      </w:r>
      <w:r w:rsidR="00AC15AC" w:rsidRPr="009A325C">
        <w:rPr>
          <w:color w:val="000000"/>
          <w:lang w:val="hr-HR" w:eastAsia="hr-HR"/>
        </w:rPr>
        <w:t>om glasniku Općine Šolta</w:t>
      </w:r>
      <w:r w:rsidR="009A325C">
        <w:rPr>
          <w:color w:val="000000"/>
          <w:lang w:val="hr-HR" w:eastAsia="hr-HR"/>
        </w:rPr>
        <w:t>“</w:t>
      </w:r>
      <w:r w:rsidRPr="009A325C">
        <w:rPr>
          <w:color w:val="000000"/>
          <w:lang w:val="hr-HR" w:eastAsia="hr-HR"/>
        </w:rPr>
        <w:t>.</w:t>
      </w:r>
    </w:p>
    <w:p w:rsidR="00B91A11" w:rsidRDefault="00B91A11" w:rsidP="007C5779">
      <w:pPr>
        <w:pStyle w:val="Default"/>
        <w:spacing w:line="276" w:lineRule="auto"/>
      </w:pPr>
    </w:p>
    <w:p w:rsidR="004B7BD9" w:rsidRDefault="004B7BD9" w:rsidP="007C5779">
      <w:pPr>
        <w:pStyle w:val="Default"/>
        <w:spacing w:line="276" w:lineRule="auto"/>
      </w:pPr>
    </w:p>
    <w:p w:rsidR="004B7BD9" w:rsidRPr="009A325C" w:rsidRDefault="004B7BD9" w:rsidP="007C5779">
      <w:pPr>
        <w:pStyle w:val="Default"/>
        <w:spacing w:line="276" w:lineRule="auto"/>
      </w:pPr>
    </w:p>
    <w:p w:rsidR="007C5779" w:rsidRPr="009A325C" w:rsidRDefault="007C5779" w:rsidP="007C5779">
      <w:pPr>
        <w:pStyle w:val="Default"/>
        <w:spacing w:line="276" w:lineRule="auto"/>
      </w:pPr>
      <w:r w:rsidRPr="009A325C">
        <w:t xml:space="preserve">KLASA: </w:t>
      </w:r>
      <w:r w:rsidR="00B012CD">
        <w:t>500-01/16-01/03</w:t>
      </w:r>
    </w:p>
    <w:p w:rsidR="007C5779" w:rsidRPr="009A325C" w:rsidRDefault="007C5779" w:rsidP="007C5779">
      <w:pPr>
        <w:pStyle w:val="Default"/>
        <w:spacing w:line="276" w:lineRule="auto"/>
      </w:pPr>
      <w:r w:rsidRPr="009A325C">
        <w:t xml:space="preserve">URBROJ: </w:t>
      </w:r>
      <w:r w:rsidR="00B012CD">
        <w:t>2181</w:t>
      </w:r>
      <w:r w:rsidR="00D94497">
        <w:t>-49</w:t>
      </w:r>
      <w:r w:rsidR="00B012CD">
        <w:t>-01-</w:t>
      </w:r>
      <w:r w:rsidR="00D94497">
        <w:t>23</w:t>
      </w:r>
      <w:r w:rsidR="00B012CD">
        <w:t>-</w:t>
      </w:r>
    </w:p>
    <w:p w:rsidR="007C5779" w:rsidRPr="009A325C" w:rsidRDefault="007C5779" w:rsidP="007C5779">
      <w:pPr>
        <w:pStyle w:val="Default"/>
        <w:spacing w:line="276" w:lineRule="auto"/>
      </w:pPr>
      <w:r w:rsidRPr="009A325C">
        <w:t xml:space="preserve">Grohote,  </w:t>
      </w:r>
      <w:r w:rsidR="00D94497">
        <w:t>00</w:t>
      </w:r>
      <w:r w:rsidR="00B012CD">
        <w:t>.</w:t>
      </w:r>
      <w:r w:rsidR="00D94497">
        <w:t>10</w:t>
      </w:r>
      <w:r w:rsidR="00B012CD">
        <w:t>.20</w:t>
      </w:r>
      <w:r w:rsidR="00D94497">
        <w:t>23</w:t>
      </w:r>
      <w:r w:rsidR="00B012CD">
        <w:t>.</w:t>
      </w:r>
      <w:r w:rsidR="00D94497">
        <w:t xml:space="preserve"> godine</w:t>
      </w:r>
    </w:p>
    <w:p w:rsidR="007C5779" w:rsidRPr="009A325C" w:rsidRDefault="007C5779" w:rsidP="007C5779">
      <w:pPr>
        <w:pStyle w:val="Default"/>
        <w:spacing w:line="276" w:lineRule="auto"/>
      </w:pPr>
      <w:r w:rsidRPr="009A325C">
        <w:t xml:space="preserve"> </w:t>
      </w:r>
    </w:p>
    <w:p w:rsidR="007C5779" w:rsidRPr="009A325C" w:rsidRDefault="007C5779" w:rsidP="007C5779">
      <w:pPr>
        <w:pStyle w:val="Default"/>
        <w:spacing w:line="276" w:lineRule="auto"/>
      </w:pPr>
      <w:r w:rsidRPr="009A325C">
        <w:t xml:space="preserve"> </w:t>
      </w:r>
    </w:p>
    <w:p w:rsidR="007C5779" w:rsidRPr="009A325C" w:rsidRDefault="007C5779" w:rsidP="007C5779">
      <w:pPr>
        <w:pStyle w:val="Default"/>
        <w:spacing w:line="276" w:lineRule="auto"/>
      </w:pPr>
    </w:p>
    <w:p w:rsidR="007C5779" w:rsidRPr="009A325C" w:rsidRDefault="007C5779" w:rsidP="007C5779">
      <w:pPr>
        <w:pStyle w:val="Default"/>
        <w:spacing w:line="276" w:lineRule="auto"/>
      </w:pPr>
      <w:r w:rsidRPr="009A325C">
        <w:t xml:space="preserve">                                                                                    Predsjednik Općinskog vijeća </w:t>
      </w:r>
    </w:p>
    <w:p w:rsidR="00F93BE6" w:rsidRDefault="00F93BE6" w:rsidP="007C5779">
      <w:pPr>
        <w:tabs>
          <w:tab w:val="left" w:pos="540"/>
        </w:tabs>
        <w:jc w:val="both"/>
        <w:rPr>
          <w:lang w:val="hr-HR"/>
        </w:rPr>
      </w:pPr>
    </w:p>
    <w:p w:rsidR="00F93BE6" w:rsidRDefault="00F93BE6" w:rsidP="007C5779">
      <w:pPr>
        <w:tabs>
          <w:tab w:val="left" w:pos="540"/>
        </w:tabs>
        <w:jc w:val="both"/>
        <w:rPr>
          <w:lang w:val="hr-HR"/>
        </w:rPr>
      </w:pPr>
    </w:p>
    <w:p w:rsidR="00F93BE6" w:rsidRDefault="00F93BE6" w:rsidP="007C5779">
      <w:pPr>
        <w:tabs>
          <w:tab w:val="left" w:pos="540"/>
        </w:tabs>
        <w:jc w:val="both"/>
        <w:rPr>
          <w:lang w:val="hr-HR"/>
        </w:rPr>
      </w:pPr>
    </w:p>
    <w:p w:rsidR="007C5779" w:rsidRPr="009A325C" w:rsidRDefault="007C5779" w:rsidP="007C5779">
      <w:pPr>
        <w:tabs>
          <w:tab w:val="left" w:pos="540"/>
        </w:tabs>
        <w:jc w:val="both"/>
        <w:rPr>
          <w:lang w:val="hr-HR"/>
        </w:rPr>
      </w:pPr>
      <w:r w:rsidRPr="009A325C">
        <w:rPr>
          <w:lang w:val="hr-HR"/>
        </w:rPr>
        <w:t xml:space="preserve">                                                                                         </w:t>
      </w:r>
      <w:bookmarkStart w:id="0" w:name="_GoBack"/>
      <w:bookmarkEnd w:id="0"/>
      <w:r w:rsidR="004B7BD9">
        <w:rPr>
          <w:lang w:val="hr-HR"/>
        </w:rPr>
        <w:t xml:space="preserve">  </w:t>
      </w:r>
      <w:r w:rsidR="00D94497">
        <w:rPr>
          <w:lang w:val="hr-HR"/>
        </w:rPr>
        <w:t>Teo Tomić, dipl.iur.</w:t>
      </w:r>
    </w:p>
    <w:p w:rsidR="007C5779" w:rsidRPr="00AB728A" w:rsidRDefault="007C5779" w:rsidP="00AB728A">
      <w:pPr>
        <w:spacing w:before="100" w:beforeAutospacing="1" w:after="100" w:afterAutospacing="1"/>
        <w:rPr>
          <w:color w:val="000000"/>
          <w:lang w:val="hr-HR" w:eastAsia="hr-HR"/>
        </w:rPr>
      </w:pPr>
    </w:p>
    <w:sectPr w:rsidR="007C5779" w:rsidRPr="00AB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6C6"/>
    <w:multiLevelType w:val="hybridMultilevel"/>
    <w:tmpl w:val="D03E757E"/>
    <w:lvl w:ilvl="0" w:tplc="77DEDF0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0729"/>
    <w:multiLevelType w:val="hybridMultilevel"/>
    <w:tmpl w:val="B50AD68E"/>
    <w:lvl w:ilvl="0" w:tplc="D022639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5C39"/>
    <w:multiLevelType w:val="hybridMultilevel"/>
    <w:tmpl w:val="34B670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271C"/>
    <w:multiLevelType w:val="hybridMultilevel"/>
    <w:tmpl w:val="63E83710"/>
    <w:lvl w:ilvl="0" w:tplc="09322A7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42F68"/>
    <w:multiLevelType w:val="hybridMultilevel"/>
    <w:tmpl w:val="46209CFC"/>
    <w:lvl w:ilvl="0" w:tplc="A0D21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57FBC"/>
    <w:multiLevelType w:val="hybridMultilevel"/>
    <w:tmpl w:val="AA809EC4"/>
    <w:lvl w:ilvl="0" w:tplc="B3D0E6A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74"/>
    <w:rsid w:val="00046E4B"/>
    <w:rsid w:val="000A075D"/>
    <w:rsid w:val="000D3E87"/>
    <w:rsid w:val="00134CF0"/>
    <w:rsid w:val="001E04BB"/>
    <w:rsid w:val="00251C0A"/>
    <w:rsid w:val="002B0476"/>
    <w:rsid w:val="002B55E4"/>
    <w:rsid w:val="00343C39"/>
    <w:rsid w:val="0037707A"/>
    <w:rsid w:val="003A2A03"/>
    <w:rsid w:val="00435DF7"/>
    <w:rsid w:val="00446474"/>
    <w:rsid w:val="004B7BD9"/>
    <w:rsid w:val="004F28AA"/>
    <w:rsid w:val="00541145"/>
    <w:rsid w:val="00571577"/>
    <w:rsid w:val="006255AC"/>
    <w:rsid w:val="00626C09"/>
    <w:rsid w:val="006F5476"/>
    <w:rsid w:val="00785ED9"/>
    <w:rsid w:val="007B0D08"/>
    <w:rsid w:val="007C5779"/>
    <w:rsid w:val="008225EE"/>
    <w:rsid w:val="00862070"/>
    <w:rsid w:val="008A2C48"/>
    <w:rsid w:val="008B1965"/>
    <w:rsid w:val="00955A6A"/>
    <w:rsid w:val="009A325C"/>
    <w:rsid w:val="00A2353B"/>
    <w:rsid w:val="00A473C5"/>
    <w:rsid w:val="00A544D1"/>
    <w:rsid w:val="00A61646"/>
    <w:rsid w:val="00AB728A"/>
    <w:rsid w:val="00AC15AC"/>
    <w:rsid w:val="00B012CD"/>
    <w:rsid w:val="00B900CA"/>
    <w:rsid w:val="00B91A11"/>
    <w:rsid w:val="00BC7556"/>
    <w:rsid w:val="00C30A18"/>
    <w:rsid w:val="00C9337F"/>
    <w:rsid w:val="00C946D6"/>
    <w:rsid w:val="00CD4EAF"/>
    <w:rsid w:val="00CE480D"/>
    <w:rsid w:val="00CF6E42"/>
    <w:rsid w:val="00D22C88"/>
    <w:rsid w:val="00D44FBC"/>
    <w:rsid w:val="00D73D24"/>
    <w:rsid w:val="00D94497"/>
    <w:rsid w:val="00E565CC"/>
    <w:rsid w:val="00E56FFE"/>
    <w:rsid w:val="00E82A4B"/>
    <w:rsid w:val="00EC233E"/>
    <w:rsid w:val="00EE4CCA"/>
    <w:rsid w:val="00F24D0D"/>
    <w:rsid w:val="00F32B0F"/>
    <w:rsid w:val="00F93BE6"/>
    <w:rsid w:val="00FA6607"/>
    <w:rsid w:val="00FA7ED3"/>
    <w:rsid w:val="00F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46474"/>
    <w:pPr>
      <w:keepNext/>
      <w:outlineLvl w:val="4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446474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F5476"/>
    <w:pPr>
      <w:ind w:left="720"/>
      <w:contextualSpacing/>
    </w:pPr>
  </w:style>
  <w:style w:type="paragraph" w:styleId="NoSpacing">
    <w:name w:val="No Spacing"/>
    <w:uiPriority w:val="1"/>
    <w:qFormat/>
    <w:rsid w:val="00FA7ED3"/>
    <w:pPr>
      <w:spacing w:after="0" w:line="240" w:lineRule="auto"/>
    </w:pPr>
  </w:style>
  <w:style w:type="paragraph" w:customStyle="1" w:styleId="Default">
    <w:name w:val="Default"/>
    <w:rsid w:val="00862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4FBC"/>
    <w:pPr>
      <w:spacing w:after="75"/>
    </w:pPr>
    <w:rPr>
      <w:rFonts w:ascii="Open Sans" w:hAnsi="Open Sans"/>
      <w:sz w:val="23"/>
      <w:szCs w:val="23"/>
      <w:lang w:val="hr-HR" w:eastAsia="hr-HR"/>
    </w:rPr>
  </w:style>
  <w:style w:type="character" w:customStyle="1" w:styleId="Bodytext">
    <w:name w:val="Body text_"/>
    <w:link w:val="BodyText1"/>
    <w:locked/>
    <w:rsid w:val="00FA66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A6607"/>
    <w:pPr>
      <w:widowControl w:val="0"/>
      <w:shd w:val="clear" w:color="auto" w:fill="FFFFFF"/>
      <w:spacing w:line="274" w:lineRule="exact"/>
      <w:ind w:hanging="1000"/>
      <w:jc w:val="both"/>
    </w:pPr>
    <w:rPr>
      <w:sz w:val="23"/>
      <w:szCs w:val="23"/>
      <w:lang w:val="hr-HR"/>
    </w:rPr>
  </w:style>
  <w:style w:type="character" w:customStyle="1" w:styleId="Heading3">
    <w:name w:val="Heading #3_"/>
    <w:link w:val="Heading30"/>
    <w:locked/>
    <w:rsid w:val="00FA66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rsid w:val="00FA6607"/>
    <w:pPr>
      <w:widowControl w:val="0"/>
      <w:shd w:val="clear" w:color="auto" w:fill="FFFFFF"/>
      <w:spacing w:before="480" w:line="274" w:lineRule="exact"/>
      <w:ind w:hanging="560"/>
      <w:jc w:val="both"/>
      <w:outlineLvl w:val="2"/>
    </w:pPr>
    <w:rPr>
      <w:b/>
      <w:bCs/>
      <w:sz w:val="23"/>
      <w:szCs w:val="23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46474"/>
    <w:pPr>
      <w:keepNext/>
      <w:outlineLvl w:val="4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446474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F5476"/>
    <w:pPr>
      <w:ind w:left="720"/>
      <w:contextualSpacing/>
    </w:pPr>
  </w:style>
  <w:style w:type="paragraph" w:styleId="NoSpacing">
    <w:name w:val="No Spacing"/>
    <w:uiPriority w:val="1"/>
    <w:qFormat/>
    <w:rsid w:val="00FA7ED3"/>
    <w:pPr>
      <w:spacing w:after="0" w:line="240" w:lineRule="auto"/>
    </w:pPr>
  </w:style>
  <w:style w:type="paragraph" w:customStyle="1" w:styleId="Default">
    <w:name w:val="Default"/>
    <w:rsid w:val="00862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4FBC"/>
    <w:pPr>
      <w:spacing w:after="75"/>
    </w:pPr>
    <w:rPr>
      <w:rFonts w:ascii="Open Sans" w:hAnsi="Open Sans"/>
      <w:sz w:val="23"/>
      <w:szCs w:val="23"/>
      <w:lang w:val="hr-HR" w:eastAsia="hr-HR"/>
    </w:rPr>
  </w:style>
  <w:style w:type="character" w:customStyle="1" w:styleId="Bodytext">
    <w:name w:val="Body text_"/>
    <w:link w:val="BodyText1"/>
    <w:locked/>
    <w:rsid w:val="00FA66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A6607"/>
    <w:pPr>
      <w:widowControl w:val="0"/>
      <w:shd w:val="clear" w:color="auto" w:fill="FFFFFF"/>
      <w:spacing w:line="274" w:lineRule="exact"/>
      <w:ind w:hanging="1000"/>
      <w:jc w:val="both"/>
    </w:pPr>
    <w:rPr>
      <w:sz w:val="23"/>
      <w:szCs w:val="23"/>
      <w:lang w:val="hr-HR"/>
    </w:rPr>
  </w:style>
  <w:style w:type="character" w:customStyle="1" w:styleId="Heading3">
    <w:name w:val="Heading #3_"/>
    <w:link w:val="Heading30"/>
    <w:locked/>
    <w:rsid w:val="00FA66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rsid w:val="00FA6607"/>
    <w:pPr>
      <w:widowControl w:val="0"/>
      <w:shd w:val="clear" w:color="auto" w:fill="FFFFFF"/>
      <w:spacing w:before="480" w:line="274" w:lineRule="exact"/>
      <w:ind w:hanging="560"/>
      <w:jc w:val="both"/>
      <w:outlineLvl w:val="2"/>
    </w:pPr>
    <w:rPr>
      <w:b/>
      <w:bCs/>
      <w:sz w:val="23"/>
      <w:szCs w:val="23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07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14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628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65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Samardžić</dc:creator>
  <cp:lastModifiedBy>Nataša</cp:lastModifiedBy>
  <cp:revision>3</cp:revision>
  <cp:lastPrinted>2016-07-01T08:21:00Z</cp:lastPrinted>
  <dcterms:created xsi:type="dcterms:W3CDTF">2023-09-26T06:38:00Z</dcterms:created>
  <dcterms:modified xsi:type="dcterms:W3CDTF">2023-09-26T07:04:00Z</dcterms:modified>
</cp:coreProperties>
</file>