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62" w:rsidRPr="00F27FBE" w:rsidRDefault="00922967" w:rsidP="00E77351">
      <w:pPr>
        <w:rPr>
          <w:rFonts w:ascii="Times New Roman" w:hAnsi="Times New Roman" w:cs="Times New Roman"/>
        </w:rPr>
      </w:pPr>
      <w:r w:rsidRPr="00441DD6">
        <w:rPr>
          <w:rFonts w:ascii="Times New Roman" w:hAnsi="Times New Roman" w:cs="Times New Roman"/>
        </w:rPr>
        <w:t xml:space="preserve">Nakon </w:t>
      </w:r>
      <w:r w:rsidR="00946262">
        <w:rPr>
          <w:rFonts w:ascii="Times New Roman" w:hAnsi="Times New Roman" w:cs="Times New Roman"/>
        </w:rPr>
        <w:t xml:space="preserve">uočene tehničke pogreške u </w:t>
      </w:r>
      <w:r w:rsidR="009628B7" w:rsidRPr="009628B7">
        <w:rPr>
          <w:rFonts w:ascii="Times New Roman" w:hAnsi="Times New Roman" w:cs="Times New Roman"/>
          <w:b/>
        </w:rPr>
        <w:t xml:space="preserve">Odluci </w:t>
      </w:r>
      <w:r w:rsidR="00734F26" w:rsidRPr="00734F26">
        <w:rPr>
          <w:rFonts w:ascii="Times New Roman" w:hAnsi="Times New Roman" w:cs="Times New Roman"/>
          <w:b/>
          <w:bCs/>
        </w:rPr>
        <w:t>o izradi Izmjena i dopuna Urbanističkog plana uređenja naselja Stomorska</w:t>
      </w:r>
      <w:r w:rsidRPr="00D1274B">
        <w:rPr>
          <w:rFonts w:ascii="Times New Roman" w:hAnsi="Times New Roman" w:cs="Times New Roman"/>
        </w:rPr>
        <w:t xml:space="preserve">, </w:t>
      </w:r>
      <w:r w:rsidRPr="00F27FBE">
        <w:rPr>
          <w:rFonts w:ascii="Times New Roman" w:hAnsi="Times New Roman" w:cs="Times New Roman"/>
        </w:rPr>
        <w:t>objavljene u "Službenom glasniku Općine Šolta</w:t>
      </w:r>
      <w:r w:rsidR="00946262" w:rsidRPr="00F27FBE">
        <w:rPr>
          <w:rFonts w:ascii="Times New Roman" w:hAnsi="Times New Roman" w:cs="Times New Roman"/>
        </w:rPr>
        <w:t>"</w:t>
      </w:r>
      <w:r w:rsidRPr="00F27FBE">
        <w:rPr>
          <w:rFonts w:ascii="Times New Roman" w:hAnsi="Times New Roman" w:cs="Times New Roman"/>
        </w:rPr>
        <w:t xml:space="preserve"> broj 23/2023 od 27.12.2023.</w:t>
      </w:r>
      <w:r w:rsidR="00946262" w:rsidRPr="00F27FBE">
        <w:rPr>
          <w:rFonts w:ascii="Times New Roman" w:hAnsi="Times New Roman" w:cs="Times New Roman"/>
        </w:rPr>
        <w:t xml:space="preserve"> </w:t>
      </w:r>
      <w:r w:rsidR="00D1274B" w:rsidRPr="00F27FBE">
        <w:rPr>
          <w:rFonts w:ascii="Times New Roman" w:hAnsi="Times New Roman" w:cs="Times New Roman"/>
        </w:rPr>
        <w:t xml:space="preserve">, temeljem članka 45. Poslovnika </w:t>
      </w:r>
      <w:r w:rsidR="00D1274B" w:rsidRPr="00F27FBE">
        <w:rPr>
          <w:rFonts w:ascii="Helvetica Neue LT Com" w:hAnsi="Helvetica Neue LT Com" w:cs="ArialNarrow"/>
        </w:rPr>
        <w:t>o radu Općinskog vijeća Općine Šolta ("</w:t>
      </w:r>
      <w:r w:rsidR="00D1274B" w:rsidRPr="00F27FBE">
        <w:rPr>
          <w:rFonts w:ascii="Times New Roman" w:hAnsi="Times New Roman" w:cs="Times New Roman"/>
        </w:rPr>
        <w:t>Službeni glasnik Općine Šolta", broj 7/2021 i 5/2022</w:t>
      </w:r>
      <w:r w:rsidR="00D1274B" w:rsidRPr="00F27FBE">
        <w:rPr>
          <w:rFonts w:ascii="Helvetica Neue LT Com" w:hAnsi="Helvetica Neue LT Com" w:cs="ArialNarrow"/>
        </w:rPr>
        <w:t xml:space="preserve">) Općinsko vijeće Općine Šolta na svojoj 38. sjednici održanoj __________ donosi </w:t>
      </w:r>
      <w:r w:rsidR="00D1274B" w:rsidRPr="00F27FBE">
        <w:rPr>
          <w:rFonts w:ascii="Times New Roman" w:hAnsi="Times New Roman" w:cs="Times New Roman"/>
        </w:rPr>
        <w:t xml:space="preserve"> </w:t>
      </w:r>
    </w:p>
    <w:p w:rsidR="005F4EDF" w:rsidRDefault="005F4EDF" w:rsidP="00E77351">
      <w:pPr>
        <w:rPr>
          <w:rFonts w:ascii="Times New Roman" w:hAnsi="Times New Roman" w:cs="Times New Roman"/>
        </w:rPr>
      </w:pPr>
    </w:p>
    <w:p w:rsidR="00922967" w:rsidRPr="00441DD6" w:rsidRDefault="005F4EDF" w:rsidP="00E77351">
      <w:pPr>
        <w:pStyle w:val="StandardWeb"/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Odluku o ispravci </w:t>
      </w:r>
    </w:p>
    <w:p w:rsidR="00946262" w:rsidRDefault="00946262" w:rsidP="00734F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tehničke pogreške u  Odluci </w:t>
      </w:r>
      <w:r w:rsidR="00734F26" w:rsidRPr="00734F26">
        <w:rPr>
          <w:rFonts w:ascii="Times New Roman" w:hAnsi="Times New Roman" w:cs="Times New Roman"/>
          <w:b/>
          <w:bCs/>
        </w:rPr>
        <w:t xml:space="preserve">o izradi Izmjena i dopuna Urbanističkog plana </w:t>
      </w:r>
      <w:r w:rsidR="00734F26">
        <w:rPr>
          <w:rFonts w:ascii="Times New Roman" w:hAnsi="Times New Roman" w:cs="Times New Roman"/>
          <w:b/>
          <w:bCs/>
        </w:rPr>
        <w:br/>
      </w:r>
      <w:r w:rsidR="00734F26" w:rsidRPr="00734F26">
        <w:rPr>
          <w:rFonts w:ascii="Times New Roman" w:hAnsi="Times New Roman" w:cs="Times New Roman"/>
          <w:b/>
          <w:bCs/>
        </w:rPr>
        <w:t>uređenja naselja Stomorska</w:t>
      </w:r>
    </w:p>
    <w:p w:rsidR="00922967" w:rsidRDefault="005F4EDF" w:rsidP="00E77351">
      <w:pPr>
        <w:jc w:val="both"/>
      </w:pPr>
      <w:r>
        <w:rPr>
          <w:rFonts w:ascii="Times New Roman" w:hAnsi="Times New Roman" w:cs="Times New Roman"/>
        </w:rPr>
        <w:t xml:space="preserve">U </w:t>
      </w:r>
      <w:r w:rsidR="00734F26">
        <w:rPr>
          <w:rFonts w:ascii="Times New Roman" w:hAnsi="Times New Roman" w:cs="Times New Roman"/>
        </w:rPr>
        <w:t>Odluci o</w:t>
      </w:r>
      <w:r w:rsidR="00734F26" w:rsidRPr="00734F26">
        <w:rPr>
          <w:rFonts w:ascii="Times New Roman" w:hAnsi="Times New Roman" w:cs="Times New Roman"/>
          <w:b/>
          <w:bCs/>
        </w:rPr>
        <w:t xml:space="preserve"> </w:t>
      </w:r>
      <w:r w:rsidR="00734F26" w:rsidRPr="00734F26">
        <w:rPr>
          <w:rFonts w:ascii="Times New Roman" w:hAnsi="Times New Roman" w:cs="Times New Roman"/>
          <w:bCs/>
        </w:rPr>
        <w:t>izradi Izmjena i dopuna Urbanističkog plana uređenja naselja Stomorska</w:t>
      </w:r>
      <w:r w:rsidR="00946262">
        <w:rPr>
          <w:rFonts w:ascii="Times New Roman" w:hAnsi="Times New Roman" w:cs="Times New Roman"/>
        </w:rPr>
        <w:t xml:space="preserve"> ispravlja se </w:t>
      </w:r>
      <w:r w:rsidR="00946262" w:rsidRPr="00441DD6">
        <w:rPr>
          <w:rFonts w:ascii="Times New Roman" w:hAnsi="Times New Roman" w:cs="Times New Roman"/>
        </w:rPr>
        <w:t>tehnička pogreška na način da</w:t>
      </w:r>
      <w:r w:rsidR="00946262">
        <w:rPr>
          <w:rFonts w:ascii="Times New Roman" w:hAnsi="Times New Roman" w:cs="Times New Roman"/>
        </w:rPr>
        <w:t xml:space="preserve"> </w:t>
      </w:r>
      <w:r w:rsidR="00946262" w:rsidRPr="00441DD6">
        <w:rPr>
          <w:rFonts w:ascii="Times New Roman" w:hAnsi="Times New Roman" w:cs="Times New Roman"/>
        </w:rPr>
        <w:t>u članku 1</w:t>
      </w:r>
      <w:r w:rsidR="00734F26">
        <w:rPr>
          <w:rFonts w:ascii="Times New Roman" w:hAnsi="Times New Roman" w:cs="Times New Roman"/>
        </w:rPr>
        <w:t>5</w:t>
      </w:r>
      <w:r w:rsidR="00946262" w:rsidRPr="00441DD6">
        <w:rPr>
          <w:rFonts w:ascii="Times New Roman" w:hAnsi="Times New Roman" w:cs="Times New Roman"/>
        </w:rPr>
        <w:t>.</w:t>
      </w:r>
      <w:r w:rsidR="00946262">
        <w:rPr>
          <w:rFonts w:ascii="Times New Roman" w:hAnsi="Times New Roman" w:cs="Times New Roman"/>
        </w:rPr>
        <w:t xml:space="preserve"> </w:t>
      </w:r>
      <w:r w:rsidR="00946262" w:rsidRPr="00441DD6">
        <w:rPr>
          <w:rFonts w:ascii="Times New Roman" w:hAnsi="Times New Roman" w:cs="Times New Roman"/>
        </w:rPr>
        <w:t xml:space="preserve">umjesto </w:t>
      </w:r>
      <w:r w:rsidR="00734F26">
        <w:rPr>
          <w:rFonts w:ascii="Times New Roman" w:hAnsi="Times New Roman" w:cs="Times New Roman"/>
        </w:rPr>
        <w:t>riječi "osmog</w:t>
      </w:r>
      <w:r w:rsidR="00946262">
        <w:rPr>
          <w:rFonts w:ascii="Times New Roman" w:hAnsi="Times New Roman" w:cs="Times New Roman"/>
        </w:rPr>
        <w:t>"</w:t>
      </w:r>
      <w:r w:rsidR="00946262" w:rsidRPr="00441DD6">
        <w:rPr>
          <w:rFonts w:ascii="Times New Roman" w:hAnsi="Times New Roman" w:cs="Times New Roman"/>
        </w:rPr>
        <w:t xml:space="preserve"> treba stajati </w:t>
      </w:r>
      <w:r w:rsidR="00946262">
        <w:rPr>
          <w:rFonts w:ascii="Times New Roman" w:hAnsi="Times New Roman" w:cs="Times New Roman"/>
        </w:rPr>
        <w:t>riječ</w:t>
      </w:r>
      <w:r w:rsidR="00946262" w:rsidRPr="00441DD6">
        <w:rPr>
          <w:rFonts w:ascii="Times New Roman" w:hAnsi="Times New Roman" w:cs="Times New Roman"/>
        </w:rPr>
        <w:t xml:space="preserve"> </w:t>
      </w:r>
      <w:r w:rsidR="00946262">
        <w:rPr>
          <w:rFonts w:ascii="Times New Roman" w:hAnsi="Times New Roman" w:cs="Times New Roman"/>
        </w:rPr>
        <w:t>"prvog</w:t>
      </w:r>
      <w:r w:rsidR="00C23596">
        <w:rPr>
          <w:rFonts w:ascii="Times New Roman" w:hAnsi="Times New Roman" w:cs="Times New Roman"/>
        </w:rPr>
        <w:t>a</w:t>
      </w:r>
      <w:r w:rsidR="00946262">
        <w:rPr>
          <w:rFonts w:ascii="Times New Roman" w:hAnsi="Times New Roman" w:cs="Times New Roman"/>
        </w:rPr>
        <w:t>".</w:t>
      </w:r>
    </w:p>
    <w:p w:rsidR="00946262" w:rsidRDefault="00946262" w:rsidP="00E77351">
      <w:pPr>
        <w:jc w:val="both"/>
      </w:pPr>
    </w:p>
    <w:p w:rsidR="00946262" w:rsidRPr="00441DD6" w:rsidRDefault="00946262" w:rsidP="00E77351">
      <w:pPr>
        <w:shd w:val="clear" w:color="auto" w:fill="FFFFFF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Ispravljeni </w:t>
      </w:r>
      <w:r w:rsidRPr="00441DD6">
        <w:rPr>
          <w:rFonts w:ascii="Times New Roman" w:hAnsi="Times New Roman" w:cs="Times New Roman"/>
          <w:b/>
        </w:rPr>
        <w:t>tekst glasi</w:t>
      </w:r>
      <w:r>
        <w:rPr>
          <w:rFonts w:ascii="Times New Roman" w:hAnsi="Times New Roman" w:cs="Times New Roman"/>
          <w:b/>
        </w:rPr>
        <w:t>:</w:t>
      </w:r>
    </w:p>
    <w:p w:rsidR="00922967" w:rsidRDefault="00922967" w:rsidP="00E77351">
      <w:pPr>
        <w:rPr>
          <w:rFonts w:ascii="Times New Roman" w:hAnsi="Times New Roman" w:cs="Times New Roman"/>
        </w:rPr>
      </w:pPr>
    </w:p>
    <w:p w:rsidR="00946262" w:rsidRPr="00441DD6" w:rsidRDefault="00734F26" w:rsidP="00E773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946262" w:rsidRPr="00441DD6">
        <w:rPr>
          <w:rFonts w:ascii="Times New Roman" w:hAnsi="Times New Roman" w:cs="Times New Roman"/>
        </w:rPr>
        <w:t>Članak 1</w:t>
      </w:r>
      <w:r>
        <w:rPr>
          <w:rFonts w:ascii="Times New Roman" w:hAnsi="Times New Roman" w:cs="Times New Roman"/>
        </w:rPr>
        <w:t>5</w:t>
      </w:r>
      <w:r w:rsidR="00946262" w:rsidRPr="00441DD6">
        <w:rPr>
          <w:rFonts w:ascii="Times New Roman" w:hAnsi="Times New Roman" w:cs="Times New Roman"/>
        </w:rPr>
        <w:t>.</w:t>
      </w:r>
    </w:p>
    <w:p w:rsidR="00922967" w:rsidRDefault="00946262" w:rsidP="00E77351">
      <w:pPr>
        <w:rPr>
          <w:rFonts w:ascii="Times New Roman" w:hAnsi="Times New Roman" w:cs="Times New Roman"/>
        </w:rPr>
      </w:pPr>
      <w:r w:rsidRPr="00441DD6">
        <w:rPr>
          <w:rFonts w:ascii="Times New Roman" w:hAnsi="Times New Roman" w:cs="Times New Roman"/>
        </w:rPr>
        <w:t>Ova Odluka stupa na snagu prvoga</w:t>
      </w:r>
      <w:r w:rsidR="00734F26">
        <w:rPr>
          <w:rFonts w:ascii="Times New Roman" w:hAnsi="Times New Roman" w:cs="Times New Roman"/>
        </w:rPr>
        <w:t xml:space="preserve"> dana od dana objave u „</w:t>
      </w:r>
      <w:r w:rsidR="00922967" w:rsidRPr="00441DD6">
        <w:rPr>
          <w:rFonts w:ascii="Times New Roman" w:hAnsi="Times New Roman" w:cs="Times New Roman"/>
        </w:rPr>
        <w:t>Službenom glasniku Općine Šolta</w:t>
      </w:r>
      <w:r w:rsidR="00734F26">
        <w:rPr>
          <w:rFonts w:ascii="Times New Roman" w:hAnsi="Times New Roman" w:cs="Times New Roman"/>
        </w:rPr>
        <w:t xml:space="preserve">““ </w:t>
      </w:r>
      <w:r w:rsidR="00922967" w:rsidRPr="00441DD6">
        <w:rPr>
          <w:rFonts w:ascii="Times New Roman" w:hAnsi="Times New Roman" w:cs="Times New Roman"/>
        </w:rPr>
        <w:t>.</w:t>
      </w:r>
    </w:p>
    <w:p w:rsidR="00946262" w:rsidRPr="00892C24" w:rsidRDefault="00946262" w:rsidP="00E77351">
      <w:pPr>
        <w:rPr>
          <w:rFonts w:ascii="Times New Roman" w:hAnsi="Times New Roman" w:cs="Times New Roman"/>
        </w:rPr>
      </w:pPr>
    </w:p>
    <w:p w:rsidR="00C23596" w:rsidRPr="00C23596" w:rsidRDefault="00C23596" w:rsidP="00C2359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/>
        </w:rPr>
      </w:pPr>
      <w:r w:rsidRPr="00C23596"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/>
        </w:rPr>
        <w:t>KLASA</w:t>
      </w:r>
      <w:proofErr w:type="gramStart"/>
      <w:r w:rsidRPr="00C23596"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/>
        </w:rPr>
        <w:t>:350</w:t>
      </w:r>
      <w:proofErr w:type="gramEnd"/>
      <w:r w:rsidRPr="00C23596"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/>
        </w:rPr>
        <w:t>-01/23-01/15</w:t>
      </w:r>
    </w:p>
    <w:p w:rsidR="00C23596" w:rsidRPr="00C23596" w:rsidRDefault="00C23596" w:rsidP="00C2359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/>
        </w:rPr>
      </w:pPr>
      <w:r w:rsidRPr="00C23596"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/>
        </w:rPr>
        <w:t>URBROJ</w:t>
      </w:r>
      <w:proofErr w:type="gramStart"/>
      <w:r w:rsidRPr="00C23596"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/>
        </w:rPr>
        <w:t>: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/>
        </w:rPr>
        <w:t>2181</w:t>
      </w:r>
      <w:proofErr w:type="gramEnd"/>
      <w:r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/>
        </w:rPr>
        <w:t>-49-01-24-</w:t>
      </w:r>
    </w:p>
    <w:p w:rsidR="00C23596" w:rsidRPr="00C23596" w:rsidRDefault="00C23596" w:rsidP="00C2359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/>
        </w:rPr>
      </w:pPr>
      <w:proofErr w:type="gramStart"/>
      <w:r w:rsidRPr="00C23596"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/>
        </w:rPr>
        <w:t xml:space="preserve">Grohote,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/>
        </w:rPr>
        <w:t>___________2024.</w:t>
      </w:r>
      <w:proofErr w:type="gramEnd"/>
    </w:p>
    <w:p w:rsidR="00946262" w:rsidRDefault="00C23596" w:rsidP="00C23596">
      <w:pPr>
        <w:spacing w:after="0"/>
        <w:jc w:val="center"/>
        <w:rPr>
          <w:rFonts w:ascii="Times New Roman" w:hAnsi="Times New Roman" w:cs="Times New Roman"/>
          <w:b/>
        </w:rPr>
      </w:pPr>
      <w:r w:rsidRPr="00C2359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ab/>
      </w:r>
      <w:r w:rsidRPr="00C2359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ab/>
      </w:r>
      <w:r w:rsidRPr="00C2359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ab/>
      </w:r>
    </w:p>
    <w:p w:rsidR="00E94D8B" w:rsidRPr="0001266E" w:rsidRDefault="00946262" w:rsidP="00E77351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PREDSJEDNIK </w:t>
      </w:r>
      <w:r w:rsidR="0001266E" w:rsidRPr="0001266E">
        <w:rPr>
          <w:rFonts w:ascii="Times New Roman" w:hAnsi="Times New Roman" w:cs="Times New Roman"/>
          <w:b/>
        </w:rPr>
        <w:t>OPĆINSKO</w:t>
      </w:r>
      <w:r>
        <w:rPr>
          <w:rFonts w:ascii="Times New Roman" w:hAnsi="Times New Roman" w:cs="Times New Roman"/>
          <w:b/>
        </w:rPr>
        <w:t>G</w:t>
      </w:r>
      <w:r w:rsidR="0001266E" w:rsidRPr="0001266E">
        <w:rPr>
          <w:rFonts w:ascii="Times New Roman" w:hAnsi="Times New Roman" w:cs="Times New Roman"/>
          <w:b/>
        </w:rPr>
        <w:t xml:space="preserve"> VIJEĆ</w:t>
      </w:r>
      <w:r>
        <w:rPr>
          <w:rFonts w:ascii="Times New Roman" w:hAnsi="Times New Roman" w:cs="Times New Roman"/>
          <w:b/>
        </w:rPr>
        <w:t>A</w:t>
      </w:r>
      <w:r w:rsidR="0001266E" w:rsidRPr="0001266E">
        <w:rPr>
          <w:rFonts w:ascii="Times New Roman" w:hAnsi="Times New Roman" w:cs="Times New Roman"/>
          <w:b/>
        </w:rPr>
        <w:t xml:space="preserve"> </w:t>
      </w:r>
    </w:p>
    <w:p w:rsidR="0031768B" w:rsidRDefault="0001266E" w:rsidP="00E77351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Teo Tomić</w:t>
      </w:r>
      <w:r w:rsidR="00946262">
        <w:rPr>
          <w:rFonts w:ascii="Times New Roman" w:hAnsi="Times New Roman" w:cs="Times New Roman"/>
        </w:rPr>
        <w:t>, dipl. iur., v.r.</w:t>
      </w:r>
    </w:p>
    <w:p w:rsidR="0031768B" w:rsidRDefault="0031768B" w:rsidP="00E773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23596" w:rsidRDefault="00C23596" w:rsidP="00E77351">
      <w:pPr>
        <w:spacing w:after="0"/>
        <w:jc w:val="center"/>
        <w:rPr>
          <w:rFonts w:ascii="Times New Roman" w:hAnsi="Times New Roman" w:cs="Times New Roman"/>
          <w:b/>
        </w:rPr>
      </w:pPr>
    </w:p>
    <w:p w:rsidR="00C23596" w:rsidRDefault="00C23596" w:rsidP="00E77351">
      <w:pPr>
        <w:spacing w:after="0"/>
        <w:jc w:val="center"/>
        <w:rPr>
          <w:rFonts w:ascii="Times New Roman" w:hAnsi="Times New Roman" w:cs="Times New Roman"/>
          <w:b/>
        </w:rPr>
      </w:pPr>
    </w:p>
    <w:p w:rsidR="00A6667E" w:rsidRPr="00441DD6" w:rsidRDefault="0031768B" w:rsidP="00E77351">
      <w:pPr>
        <w:spacing w:after="0"/>
        <w:jc w:val="center"/>
        <w:rPr>
          <w:rFonts w:ascii="Times New Roman" w:hAnsi="Times New Roman" w:cs="Times New Roman"/>
          <w:b/>
        </w:rPr>
      </w:pPr>
      <w:r w:rsidRPr="00441DD6">
        <w:rPr>
          <w:rFonts w:ascii="Times New Roman" w:hAnsi="Times New Roman" w:cs="Times New Roman"/>
          <w:b/>
        </w:rPr>
        <w:t>OBRAZLOŽENJE</w:t>
      </w:r>
    </w:p>
    <w:p w:rsidR="0031768B" w:rsidRPr="0031768B" w:rsidRDefault="0031768B" w:rsidP="00E77351">
      <w:pPr>
        <w:spacing w:after="0"/>
        <w:rPr>
          <w:rFonts w:ascii="Times New Roman" w:hAnsi="Times New Roman" w:cs="Times New Roman"/>
        </w:rPr>
      </w:pPr>
    </w:p>
    <w:p w:rsidR="00C23596" w:rsidRDefault="00C23596" w:rsidP="00C235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tehničke pogreške u  Odluci </w:t>
      </w:r>
      <w:r w:rsidRPr="00734F26">
        <w:rPr>
          <w:rFonts w:ascii="Times New Roman" w:hAnsi="Times New Roman" w:cs="Times New Roman"/>
          <w:b/>
          <w:bCs/>
        </w:rPr>
        <w:t xml:space="preserve">o izradi Izmjena i dopuna Urbanističkog plana </w:t>
      </w:r>
      <w:r>
        <w:rPr>
          <w:rFonts w:ascii="Times New Roman" w:hAnsi="Times New Roman" w:cs="Times New Roman"/>
          <w:b/>
          <w:bCs/>
        </w:rPr>
        <w:br/>
      </w:r>
      <w:r w:rsidRPr="00734F26">
        <w:rPr>
          <w:rFonts w:ascii="Times New Roman" w:hAnsi="Times New Roman" w:cs="Times New Roman"/>
          <w:b/>
          <w:bCs/>
        </w:rPr>
        <w:t>uređenja naselja Stomorska</w:t>
      </w:r>
    </w:p>
    <w:p w:rsidR="0031768B" w:rsidRDefault="0031768B" w:rsidP="00E77351">
      <w:pPr>
        <w:jc w:val="both"/>
        <w:rPr>
          <w:rFonts w:ascii="Times New Roman" w:hAnsi="Times New Roman" w:cs="Times New Roman"/>
          <w:i/>
        </w:rPr>
      </w:pPr>
    </w:p>
    <w:p w:rsidR="0031768B" w:rsidRPr="00441DD6" w:rsidRDefault="00A51DB0" w:rsidP="00F950D0">
      <w:pPr>
        <w:pStyle w:val="StandardWeb"/>
        <w:jc w:val="both"/>
      </w:pPr>
      <w:r w:rsidRPr="00441DD6">
        <w:rPr>
          <w:sz w:val="22"/>
          <w:szCs w:val="22"/>
        </w:rPr>
        <w:t>Na temelju članaka 86</w:t>
      </w:r>
      <w:r w:rsidR="00F950D0">
        <w:rPr>
          <w:sz w:val="22"/>
          <w:szCs w:val="22"/>
        </w:rPr>
        <w:t>.</w:t>
      </w:r>
      <w:r w:rsidRPr="00441DD6">
        <w:rPr>
          <w:sz w:val="22"/>
          <w:szCs w:val="22"/>
        </w:rPr>
        <w:t xml:space="preserve"> Zakona o prostornom uređenju („Narodne novine“, broj 153/13, 65/17, 114/18, 39/19, 98/19 i 67/23) i članka 28. Statuta Općine Šolta („Službeni glasnik Općine Šolta“, broj 6/21), Općinsko vijeće Općine Šolta na 36.sjednici održanoj 27. prosinca 2023. godine donijelo je Odluku o </w:t>
      </w:r>
      <w:r w:rsidR="00F950D0" w:rsidRPr="00F950D0">
        <w:rPr>
          <w:sz w:val="22"/>
          <w:szCs w:val="22"/>
        </w:rPr>
        <w:t xml:space="preserve"> izradi Izmjena i dopuna Urbanističkog plana uređenja naselja Stomorska</w:t>
      </w:r>
      <w:r w:rsidR="009C3CFD">
        <w:rPr>
          <w:sz w:val="22"/>
          <w:szCs w:val="22"/>
        </w:rPr>
        <w:t>.</w:t>
      </w:r>
    </w:p>
    <w:p w:rsidR="00E77351" w:rsidRDefault="0031768B" w:rsidP="00E77351">
      <w:pPr>
        <w:ind w:right="20"/>
        <w:jc w:val="both"/>
        <w:rPr>
          <w:rFonts w:ascii="Helvetica Neue LT Com" w:hAnsi="Helvetica Neue LT Com" w:cs="ArialNarrow"/>
        </w:rPr>
      </w:pPr>
      <w:r>
        <w:rPr>
          <w:rFonts w:ascii="Helvetica Neue LT Com" w:hAnsi="Helvetica Neue LT Com" w:cs="ArialNarrow"/>
        </w:rPr>
        <w:t xml:space="preserve">Predmetna Odluka o izradi objavljena je </w:t>
      </w:r>
      <w:r w:rsidRPr="00164DAF">
        <w:rPr>
          <w:rFonts w:ascii="Helvetica Neue LT Com" w:hAnsi="Helvetica Neue LT Com" w:cs="ArialNarrow"/>
        </w:rPr>
        <w:t xml:space="preserve">u </w:t>
      </w:r>
      <w:r w:rsidR="009C3CFD">
        <w:rPr>
          <w:rFonts w:ascii="Helvetica Neue LT Com" w:hAnsi="Helvetica Neue LT Com" w:cs="ArialNarrow"/>
        </w:rPr>
        <w:t>"</w:t>
      </w:r>
      <w:r w:rsidR="00A51DB0" w:rsidRPr="00725605">
        <w:rPr>
          <w:rFonts w:ascii="Times New Roman" w:hAnsi="Times New Roman" w:cs="Times New Roman"/>
        </w:rPr>
        <w:t>Služben</w:t>
      </w:r>
      <w:r w:rsidR="00A51DB0">
        <w:rPr>
          <w:rFonts w:ascii="Times New Roman" w:hAnsi="Times New Roman" w:cs="Times New Roman"/>
        </w:rPr>
        <w:t>om</w:t>
      </w:r>
      <w:r w:rsidR="00A51DB0" w:rsidRPr="00725605">
        <w:rPr>
          <w:rFonts w:ascii="Times New Roman" w:hAnsi="Times New Roman" w:cs="Times New Roman"/>
        </w:rPr>
        <w:t xml:space="preserve"> glasnik</w:t>
      </w:r>
      <w:r w:rsidR="00A51DB0">
        <w:rPr>
          <w:rFonts w:ascii="Times New Roman" w:hAnsi="Times New Roman" w:cs="Times New Roman"/>
        </w:rPr>
        <w:t>u</w:t>
      </w:r>
      <w:r w:rsidR="00A51DB0" w:rsidRPr="00725605">
        <w:rPr>
          <w:rFonts w:ascii="Times New Roman" w:hAnsi="Times New Roman" w:cs="Times New Roman"/>
        </w:rPr>
        <w:t xml:space="preserve"> Općine Šolta</w:t>
      </w:r>
      <w:r w:rsidR="00A51DB0">
        <w:rPr>
          <w:rFonts w:ascii="Times New Roman" w:hAnsi="Times New Roman" w:cs="Times New Roman"/>
        </w:rPr>
        <w:t>"</w:t>
      </w:r>
      <w:r w:rsidR="00344E5E">
        <w:rPr>
          <w:rFonts w:ascii="Times New Roman" w:hAnsi="Times New Roman" w:cs="Times New Roman"/>
        </w:rPr>
        <w:t>,</w:t>
      </w:r>
      <w:r w:rsidR="00A51DB0" w:rsidRPr="00725605">
        <w:rPr>
          <w:rFonts w:ascii="Times New Roman" w:hAnsi="Times New Roman" w:cs="Times New Roman"/>
        </w:rPr>
        <w:t xml:space="preserve"> broj 23/2023 od 27.12.2023.</w:t>
      </w:r>
      <w:r w:rsidR="009C3CFD">
        <w:rPr>
          <w:rFonts w:ascii="Times New Roman" w:hAnsi="Times New Roman" w:cs="Times New Roman"/>
        </w:rPr>
        <w:t xml:space="preserve"> </w:t>
      </w:r>
      <w:r w:rsidR="009C3CFD" w:rsidRPr="009C3CFD">
        <w:rPr>
          <w:rFonts w:ascii="Times New Roman" w:hAnsi="Times New Roman" w:cs="Times New Roman"/>
        </w:rPr>
        <w:t>Člankom 1</w:t>
      </w:r>
      <w:r w:rsidR="003D53D2">
        <w:rPr>
          <w:rFonts w:ascii="Times New Roman" w:hAnsi="Times New Roman" w:cs="Times New Roman"/>
        </w:rPr>
        <w:t>5</w:t>
      </w:r>
      <w:r w:rsidR="009C3CFD" w:rsidRPr="009C3CFD">
        <w:rPr>
          <w:rFonts w:ascii="Times New Roman" w:hAnsi="Times New Roman" w:cs="Times New Roman"/>
        </w:rPr>
        <w:t xml:space="preserve">. Odluke o izradi određeno je da </w:t>
      </w:r>
      <w:r w:rsidR="009C3CFD" w:rsidRPr="00441DD6">
        <w:rPr>
          <w:rFonts w:ascii="Times New Roman" w:hAnsi="Times New Roman" w:cs="Times New Roman"/>
        </w:rPr>
        <w:t>predmetna odluka stupa na snagu osmoga dana od dana objave u "Službenom glasniku Općine Šolta".</w:t>
      </w:r>
      <w:r w:rsidR="00E77351">
        <w:rPr>
          <w:rFonts w:ascii="Times New Roman" w:hAnsi="Times New Roman" w:cs="Times New Roman"/>
        </w:rPr>
        <w:t xml:space="preserve"> </w:t>
      </w:r>
      <w:r w:rsidR="00344E5E">
        <w:rPr>
          <w:rFonts w:ascii="Helvetica Neue LT Com" w:hAnsi="Helvetica Neue LT Com" w:cs="ArialNarrow"/>
        </w:rPr>
        <w:t>Č</w:t>
      </w:r>
      <w:r w:rsidR="009C3CFD">
        <w:rPr>
          <w:rFonts w:ascii="Helvetica Neue LT Com" w:hAnsi="Helvetica Neue LT Com" w:cs="ArialNarrow"/>
        </w:rPr>
        <w:t>lankom 45. Poslovnika o radu Općinskog vijeća Općine Šolta ("</w:t>
      </w:r>
      <w:r w:rsidR="009C3CFD" w:rsidRPr="00725605">
        <w:rPr>
          <w:rFonts w:ascii="Times New Roman" w:hAnsi="Times New Roman" w:cs="Times New Roman"/>
        </w:rPr>
        <w:t>Služben</w:t>
      </w:r>
      <w:r w:rsidR="009C3CFD">
        <w:rPr>
          <w:rFonts w:ascii="Times New Roman" w:hAnsi="Times New Roman" w:cs="Times New Roman"/>
        </w:rPr>
        <w:t>i</w:t>
      </w:r>
      <w:r w:rsidR="009C3CFD" w:rsidRPr="00725605">
        <w:rPr>
          <w:rFonts w:ascii="Times New Roman" w:hAnsi="Times New Roman" w:cs="Times New Roman"/>
        </w:rPr>
        <w:t xml:space="preserve"> glasnik Općine Šolta</w:t>
      </w:r>
      <w:r w:rsidR="009C3CFD">
        <w:rPr>
          <w:rFonts w:ascii="Times New Roman" w:hAnsi="Times New Roman" w:cs="Times New Roman"/>
        </w:rPr>
        <w:t>"</w:t>
      </w:r>
      <w:r w:rsidR="00344E5E">
        <w:rPr>
          <w:rFonts w:ascii="Times New Roman" w:hAnsi="Times New Roman" w:cs="Times New Roman"/>
        </w:rPr>
        <w:t>,</w:t>
      </w:r>
      <w:r w:rsidR="009C3CFD">
        <w:rPr>
          <w:rFonts w:ascii="Times New Roman" w:hAnsi="Times New Roman" w:cs="Times New Roman"/>
        </w:rPr>
        <w:t xml:space="preserve"> broj 7/</w:t>
      </w:r>
      <w:r w:rsidR="00344E5E">
        <w:rPr>
          <w:rFonts w:ascii="Times New Roman" w:hAnsi="Times New Roman" w:cs="Times New Roman"/>
        </w:rPr>
        <w:t>20</w:t>
      </w:r>
      <w:r w:rsidR="009C3CFD">
        <w:rPr>
          <w:rFonts w:ascii="Times New Roman" w:hAnsi="Times New Roman" w:cs="Times New Roman"/>
        </w:rPr>
        <w:t>21 i 5/</w:t>
      </w:r>
      <w:r w:rsidR="00344E5E">
        <w:rPr>
          <w:rFonts w:ascii="Times New Roman" w:hAnsi="Times New Roman" w:cs="Times New Roman"/>
        </w:rPr>
        <w:t>20</w:t>
      </w:r>
      <w:r w:rsidR="009C3CFD">
        <w:rPr>
          <w:rFonts w:ascii="Times New Roman" w:hAnsi="Times New Roman" w:cs="Times New Roman"/>
        </w:rPr>
        <w:t>22</w:t>
      </w:r>
      <w:r w:rsidR="009C3CFD">
        <w:rPr>
          <w:rFonts w:ascii="Helvetica Neue LT Com" w:hAnsi="Helvetica Neue LT Com" w:cs="ArialNarrow"/>
        </w:rPr>
        <w:t xml:space="preserve">) određeno </w:t>
      </w:r>
      <w:r w:rsidR="00344E5E">
        <w:rPr>
          <w:rFonts w:ascii="Helvetica Neue LT Com" w:hAnsi="Helvetica Neue LT Com" w:cs="ArialNarrow"/>
        </w:rPr>
        <w:t>da opći akt može stupiti na snagu dan nakon dana objave u službenom glasniku, uz obrazloženje opravdan</w:t>
      </w:r>
      <w:r w:rsidR="00E77351">
        <w:rPr>
          <w:rFonts w:ascii="Helvetica Neue LT Com" w:hAnsi="Helvetica Neue LT Com" w:cs="ArialNarrow"/>
        </w:rPr>
        <w:t>osti ranijeg stupanja na snagu.</w:t>
      </w:r>
    </w:p>
    <w:p w:rsidR="00406F5A" w:rsidRDefault="00406F5A" w:rsidP="00E77351">
      <w:pPr>
        <w:ind w:right="20"/>
        <w:jc w:val="both"/>
        <w:rPr>
          <w:rFonts w:ascii="Helvetica Neue LT Com" w:hAnsi="Helvetica Neue LT Com" w:cs="ArialNarrow"/>
        </w:rPr>
      </w:pPr>
      <w:r>
        <w:rPr>
          <w:rFonts w:ascii="Helvetica Neue LT Com" w:hAnsi="Helvetica Neue LT Com" w:cs="ArialNarrow"/>
        </w:rPr>
        <w:t>N</w:t>
      </w:r>
      <w:r w:rsidR="00E77351">
        <w:rPr>
          <w:rFonts w:ascii="Helvetica Neue LT Com" w:hAnsi="Helvetica Neue LT Com" w:cs="ArialNarrow"/>
        </w:rPr>
        <w:t xml:space="preserve">a temelju st. 3 čl. 59. Zakona o prostornom uređenju </w:t>
      </w:r>
      <w:r w:rsidR="00731669" w:rsidRPr="00731669">
        <w:rPr>
          <w:rFonts w:ascii="Helvetica Neue LT Com" w:hAnsi="Helvetica Neue LT Com" w:cs="ArialNarrow"/>
        </w:rPr>
        <w:t>(„Narodne novine“, broj 153/13, 65/17, 114/18, 39/19, 98/19 i 67/23)</w:t>
      </w:r>
      <w:r w:rsidR="00731669">
        <w:rPr>
          <w:rFonts w:ascii="Helvetica Neue LT Com" w:hAnsi="Helvetica Neue LT Com" w:cs="ArialNarrow"/>
        </w:rPr>
        <w:t xml:space="preserve">, </w:t>
      </w:r>
      <w:r>
        <w:rPr>
          <w:rFonts w:ascii="Helvetica Neue LT Com" w:hAnsi="Helvetica Neue LT Com" w:cs="ArialNarrow"/>
        </w:rPr>
        <w:t xml:space="preserve">predlagatelj akta je dao obrazloženje </w:t>
      </w:r>
      <w:r w:rsidR="00731669">
        <w:rPr>
          <w:rFonts w:ascii="Helvetica Neue LT Com" w:hAnsi="Helvetica Neue LT Com" w:cs="ArialNarrow"/>
        </w:rPr>
        <w:t xml:space="preserve">da je nakon 31. prosinca 2023. potrebno provoditi postupke na temelju novog </w:t>
      </w:r>
      <w:r w:rsidR="00344E5E">
        <w:rPr>
          <w:rFonts w:ascii="Helvetica Neue LT Com" w:hAnsi="Helvetica Neue LT Com" w:cs="ArialNarrow"/>
        </w:rPr>
        <w:t>Pravilnik</w:t>
      </w:r>
      <w:r w:rsidR="00731669">
        <w:rPr>
          <w:rFonts w:ascii="Helvetica Neue LT Com" w:hAnsi="Helvetica Neue LT Com" w:cs="ArialNarrow"/>
        </w:rPr>
        <w:t>a</w:t>
      </w:r>
      <w:r w:rsidR="00344E5E">
        <w:rPr>
          <w:rFonts w:ascii="Helvetica Neue LT Com" w:hAnsi="Helvetica Neue LT Com" w:cs="ArialNarrow"/>
        </w:rPr>
        <w:t xml:space="preserve"> o izradi prostornih planova ("Narodne novine", broj 152/2023) kojim se na nov način </w:t>
      </w:r>
      <w:r w:rsidR="00344E5E" w:rsidRPr="00441DD6">
        <w:rPr>
          <w:rFonts w:ascii="Helvetica Neue LT Com" w:hAnsi="Helvetica Neue LT Com" w:cs="ArialNarrow"/>
        </w:rPr>
        <w:t>propisuje pojmovnik prostornog uređenja, sadržaj namjena, način propisivanja uvjeta provedbe zahvata u prostoru, sadržaj prostornih planova, prostorni pokazatelji, prostorni standardi, mjerila kartografskih prikaza prostornih planova, standard elaborata prostornih planova i elektronički standard prostornih planova</w:t>
      </w:r>
      <w:r>
        <w:rPr>
          <w:rFonts w:ascii="Helvetica Neue LT Com" w:hAnsi="Helvetica Neue LT Com" w:cs="ArialNarrow"/>
        </w:rPr>
        <w:t>.</w:t>
      </w:r>
    </w:p>
    <w:p w:rsidR="0031768B" w:rsidRPr="00441DD6" w:rsidRDefault="00406F5A" w:rsidP="00E77351">
      <w:pPr>
        <w:ind w:right="20"/>
        <w:jc w:val="both"/>
        <w:rPr>
          <w:rFonts w:ascii="Times New Roman" w:hAnsi="Times New Roman" w:cs="Times New Roman"/>
        </w:rPr>
      </w:pPr>
      <w:r>
        <w:rPr>
          <w:rFonts w:ascii="Helvetica Neue LT Com" w:hAnsi="Helvetica Neue LT Com" w:cs="ArialNarrow"/>
        </w:rPr>
        <w:t>S obzirom na gore navedeno,</w:t>
      </w:r>
      <w:r w:rsidR="00712BAC">
        <w:rPr>
          <w:rFonts w:ascii="Times New Roman" w:hAnsi="Times New Roman" w:cs="Times New Roman"/>
        </w:rPr>
        <w:t xml:space="preserve"> u članku 1</w:t>
      </w:r>
      <w:r w:rsidR="00C23596">
        <w:rPr>
          <w:rFonts w:ascii="Times New Roman" w:hAnsi="Times New Roman" w:cs="Times New Roman"/>
        </w:rPr>
        <w:t>5</w:t>
      </w:r>
      <w:r w:rsidR="00712BAC">
        <w:rPr>
          <w:rFonts w:ascii="Times New Roman" w:hAnsi="Times New Roman" w:cs="Times New Roman"/>
        </w:rPr>
        <w:t>. Odluke o izradi trebalo je kao dan stupanja na snagu akta odrediti</w:t>
      </w:r>
      <w:r>
        <w:rPr>
          <w:rFonts w:ascii="Times New Roman" w:hAnsi="Times New Roman" w:cs="Times New Roman"/>
        </w:rPr>
        <w:t xml:space="preserve"> najkasnije 31. prosinca 2023, kako bi postupak započeo u skladu sa zakonskim odredbama</w:t>
      </w:r>
      <w:r w:rsidR="00712BAC" w:rsidRPr="00725605">
        <w:rPr>
          <w:rFonts w:ascii="Times New Roman" w:hAnsi="Times New Roman" w:cs="Times New Roman"/>
        </w:rPr>
        <w:t>.</w:t>
      </w:r>
    </w:p>
    <w:p w:rsidR="009C3CFD" w:rsidRPr="00C23596" w:rsidRDefault="00A12E05" w:rsidP="00C23596">
      <w:pPr>
        <w:pStyle w:val="StandardWeb"/>
        <w:jc w:val="both"/>
        <w:rPr>
          <w:rFonts w:eastAsiaTheme="minorHAnsi"/>
          <w:sz w:val="22"/>
          <w:szCs w:val="22"/>
          <w:lang w:eastAsia="en-US"/>
        </w:rPr>
      </w:pPr>
      <w:r w:rsidRPr="00441DD6">
        <w:rPr>
          <w:rFonts w:eastAsiaTheme="minorHAnsi"/>
          <w:sz w:val="22"/>
          <w:szCs w:val="22"/>
          <w:lang w:eastAsia="en-US"/>
        </w:rPr>
        <w:t>Sukladno navedenom</w:t>
      </w:r>
      <w:r w:rsidR="00406F5A">
        <w:rPr>
          <w:rFonts w:eastAsiaTheme="minorHAnsi"/>
          <w:sz w:val="22"/>
          <w:szCs w:val="22"/>
          <w:lang w:eastAsia="en-US"/>
        </w:rPr>
        <w:t>,</w:t>
      </w:r>
      <w:r w:rsidRPr="00441DD6">
        <w:rPr>
          <w:rFonts w:eastAsiaTheme="minorHAnsi"/>
          <w:sz w:val="22"/>
          <w:szCs w:val="22"/>
          <w:lang w:eastAsia="en-US"/>
        </w:rPr>
        <w:t xml:space="preserve"> Općinskom vijeću dostavlja se Prijedlog Odluke o ispravci tehničke pogreške u </w:t>
      </w:r>
      <w:r w:rsidR="00C23596" w:rsidRPr="00C23596">
        <w:rPr>
          <w:rFonts w:eastAsiaTheme="minorHAnsi"/>
          <w:sz w:val="22"/>
          <w:szCs w:val="22"/>
          <w:lang w:eastAsia="en-US"/>
        </w:rPr>
        <w:t>Odluci o izradi Izmjen</w:t>
      </w:r>
      <w:r w:rsidR="00C23596">
        <w:rPr>
          <w:rFonts w:eastAsiaTheme="minorHAnsi"/>
          <w:sz w:val="22"/>
          <w:szCs w:val="22"/>
          <w:lang w:eastAsia="en-US"/>
        </w:rPr>
        <w:t xml:space="preserve">a i dopuna Urbanističkog plana </w:t>
      </w:r>
      <w:r w:rsidR="00C23596" w:rsidRPr="00C23596">
        <w:rPr>
          <w:rFonts w:eastAsiaTheme="minorHAnsi"/>
          <w:sz w:val="22"/>
          <w:szCs w:val="22"/>
          <w:lang w:eastAsia="en-US"/>
        </w:rPr>
        <w:t>uređenja naselja Stomorska</w:t>
      </w:r>
      <w:r w:rsidR="00C23596">
        <w:rPr>
          <w:rFonts w:eastAsiaTheme="minorHAnsi"/>
          <w:sz w:val="22"/>
          <w:szCs w:val="22"/>
          <w:lang w:eastAsia="en-US"/>
        </w:rPr>
        <w:t xml:space="preserve"> </w:t>
      </w:r>
      <w:r w:rsidRPr="00441DD6">
        <w:rPr>
          <w:rFonts w:ascii="Helvetica Neue LT Com" w:hAnsi="Helvetica Neue LT Com" w:cs="ArialNarrow"/>
          <w:sz w:val="22"/>
          <w:szCs w:val="22"/>
        </w:rPr>
        <w:t>na razmatranje i donošenje.</w:t>
      </w:r>
    </w:p>
    <w:p w:rsidR="0031768B" w:rsidRPr="00892C24" w:rsidRDefault="0031768B" w:rsidP="00E77351">
      <w:pPr>
        <w:spacing w:after="0"/>
        <w:rPr>
          <w:rFonts w:ascii="Times New Roman" w:hAnsi="Times New Roman" w:cs="Times New Roman"/>
        </w:rPr>
      </w:pPr>
    </w:p>
    <w:sectPr w:rsidR="0031768B" w:rsidRPr="00892C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FC6" w:rsidRDefault="00752FC6" w:rsidP="00892C24">
      <w:pPr>
        <w:spacing w:after="0" w:line="240" w:lineRule="auto"/>
      </w:pPr>
      <w:r>
        <w:separator/>
      </w:r>
    </w:p>
  </w:endnote>
  <w:endnote w:type="continuationSeparator" w:id="0">
    <w:p w:rsidR="00752FC6" w:rsidRDefault="00752FC6" w:rsidP="00892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 LT Com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FC6" w:rsidRDefault="00752FC6" w:rsidP="00892C24">
      <w:pPr>
        <w:spacing w:after="0" w:line="240" w:lineRule="auto"/>
      </w:pPr>
      <w:r>
        <w:separator/>
      </w:r>
    </w:p>
  </w:footnote>
  <w:footnote w:type="continuationSeparator" w:id="0">
    <w:p w:rsidR="00752FC6" w:rsidRDefault="00752FC6" w:rsidP="00892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C24" w:rsidRPr="00892C24" w:rsidRDefault="00892C24">
    <w:pPr>
      <w:pStyle w:val="Zaglavlje"/>
      <w:rPr>
        <w:rFonts w:ascii="Times New Roman" w:hAnsi="Times New Roman" w:cs="Times New Roman"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4EF"/>
    <w:multiLevelType w:val="hybridMultilevel"/>
    <w:tmpl w:val="B22E3D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E1972"/>
    <w:multiLevelType w:val="hybridMultilevel"/>
    <w:tmpl w:val="A8868D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4485F"/>
    <w:multiLevelType w:val="hybridMultilevel"/>
    <w:tmpl w:val="485ECD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D0D53"/>
    <w:multiLevelType w:val="hybridMultilevel"/>
    <w:tmpl w:val="CFD82034"/>
    <w:lvl w:ilvl="0" w:tplc="B0E006C8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34D75"/>
    <w:multiLevelType w:val="hybridMultilevel"/>
    <w:tmpl w:val="71D216D4"/>
    <w:lvl w:ilvl="0" w:tplc="B0E006C8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077CC"/>
    <w:multiLevelType w:val="hybridMultilevel"/>
    <w:tmpl w:val="3DD09DDA"/>
    <w:lvl w:ilvl="0" w:tplc="B0E006C8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24"/>
    <w:rsid w:val="0001266E"/>
    <w:rsid w:val="000C3F4B"/>
    <w:rsid w:val="000E1CC2"/>
    <w:rsid w:val="00111239"/>
    <w:rsid w:val="00146C3A"/>
    <w:rsid w:val="0015219D"/>
    <w:rsid w:val="00190806"/>
    <w:rsid w:val="00197D41"/>
    <w:rsid w:val="001C466B"/>
    <w:rsid w:val="001C697F"/>
    <w:rsid w:val="001F1E9E"/>
    <w:rsid w:val="00222832"/>
    <w:rsid w:val="002D7E8F"/>
    <w:rsid w:val="002E1C71"/>
    <w:rsid w:val="0031768B"/>
    <w:rsid w:val="003449AF"/>
    <w:rsid w:val="00344E5E"/>
    <w:rsid w:val="003C4E7D"/>
    <w:rsid w:val="003C5534"/>
    <w:rsid w:val="003D53D2"/>
    <w:rsid w:val="00406F5A"/>
    <w:rsid w:val="00410DA2"/>
    <w:rsid w:val="00441DD6"/>
    <w:rsid w:val="00494CF1"/>
    <w:rsid w:val="00496436"/>
    <w:rsid w:val="00573980"/>
    <w:rsid w:val="005D7FFE"/>
    <w:rsid w:val="005F4EDF"/>
    <w:rsid w:val="00712BAC"/>
    <w:rsid w:val="00725ECA"/>
    <w:rsid w:val="00731669"/>
    <w:rsid w:val="00734F26"/>
    <w:rsid w:val="00752FC6"/>
    <w:rsid w:val="007C1F32"/>
    <w:rsid w:val="00813B95"/>
    <w:rsid w:val="00833793"/>
    <w:rsid w:val="00885B63"/>
    <w:rsid w:val="00892C24"/>
    <w:rsid w:val="00894A0A"/>
    <w:rsid w:val="008E7977"/>
    <w:rsid w:val="00906B7E"/>
    <w:rsid w:val="00922967"/>
    <w:rsid w:val="00946262"/>
    <w:rsid w:val="00955B53"/>
    <w:rsid w:val="009628B7"/>
    <w:rsid w:val="00975E7F"/>
    <w:rsid w:val="0099445A"/>
    <w:rsid w:val="009C3CFD"/>
    <w:rsid w:val="00A12E05"/>
    <w:rsid w:val="00A26F37"/>
    <w:rsid w:val="00A36393"/>
    <w:rsid w:val="00A51DB0"/>
    <w:rsid w:val="00A6667E"/>
    <w:rsid w:val="00AA76B0"/>
    <w:rsid w:val="00AD6F73"/>
    <w:rsid w:val="00B42207"/>
    <w:rsid w:val="00B504BC"/>
    <w:rsid w:val="00B84651"/>
    <w:rsid w:val="00BC03B9"/>
    <w:rsid w:val="00C23596"/>
    <w:rsid w:val="00C303E7"/>
    <w:rsid w:val="00C521DF"/>
    <w:rsid w:val="00CF7488"/>
    <w:rsid w:val="00D1274B"/>
    <w:rsid w:val="00DE37FE"/>
    <w:rsid w:val="00E51916"/>
    <w:rsid w:val="00E77351"/>
    <w:rsid w:val="00E82569"/>
    <w:rsid w:val="00E94D8B"/>
    <w:rsid w:val="00F27FBE"/>
    <w:rsid w:val="00F7632E"/>
    <w:rsid w:val="00F91238"/>
    <w:rsid w:val="00F950D0"/>
    <w:rsid w:val="00FC60DC"/>
    <w:rsid w:val="00FE08C8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31768B"/>
    <w:pPr>
      <w:keepNext/>
      <w:spacing w:after="0" w:line="240" w:lineRule="auto"/>
      <w:jc w:val="center"/>
      <w:outlineLvl w:val="0"/>
    </w:pPr>
    <w:rPr>
      <w:rFonts w:ascii="Wingdings" w:eastAsia="Wingdings" w:hAnsi="Wingdings" w:cs="Wingdings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92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92C24"/>
  </w:style>
  <w:style w:type="paragraph" w:styleId="Podnoje">
    <w:name w:val="footer"/>
    <w:basedOn w:val="Normal"/>
    <w:link w:val="PodnojeChar"/>
    <w:uiPriority w:val="99"/>
    <w:unhideWhenUsed/>
    <w:rsid w:val="00892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92C24"/>
  </w:style>
  <w:style w:type="paragraph" w:styleId="Odlomakpopisa">
    <w:name w:val="List Paragraph"/>
    <w:basedOn w:val="Normal"/>
    <w:uiPriority w:val="34"/>
    <w:qFormat/>
    <w:rsid w:val="00496436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11123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1123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1123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1123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1123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1239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rsid w:val="00111239"/>
    <w:pPr>
      <w:spacing w:after="0" w:line="240" w:lineRule="auto"/>
      <w:ind w:left="360"/>
      <w:jc w:val="both"/>
    </w:pPr>
    <w:rPr>
      <w:rFonts w:ascii="Arial" w:eastAsia="Times New Roman" w:hAnsi="Arial" w:cs="Times New Roman"/>
      <w:sz w:val="20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111239"/>
    <w:rPr>
      <w:rFonts w:ascii="Arial" w:eastAsia="Times New Roman" w:hAnsi="Arial" w:cs="Times New Roman"/>
      <w:sz w:val="20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92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46262"/>
    <w:rPr>
      <w:b/>
      <w:bCs/>
    </w:rPr>
  </w:style>
  <w:style w:type="character" w:customStyle="1" w:styleId="Naslov1Char">
    <w:name w:val="Naslov 1 Char"/>
    <w:basedOn w:val="Zadanifontodlomka"/>
    <w:link w:val="Naslov1"/>
    <w:rsid w:val="0031768B"/>
    <w:rPr>
      <w:rFonts w:ascii="Wingdings" w:eastAsia="Wingdings" w:hAnsi="Wingdings" w:cs="Wingdings"/>
      <w:b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D1274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12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31768B"/>
    <w:pPr>
      <w:keepNext/>
      <w:spacing w:after="0" w:line="240" w:lineRule="auto"/>
      <w:jc w:val="center"/>
      <w:outlineLvl w:val="0"/>
    </w:pPr>
    <w:rPr>
      <w:rFonts w:ascii="Wingdings" w:eastAsia="Wingdings" w:hAnsi="Wingdings" w:cs="Wingdings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92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92C24"/>
  </w:style>
  <w:style w:type="paragraph" w:styleId="Podnoje">
    <w:name w:val="footer"/>
    <w:basedOn w:val="Normal"/>
    <w:link w:val="PodnojeChar"/>
    <w:uiPriority w:val="99"/>
    <w:unhideWhenUsed/>
    <w:rsid w:val="00892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92C24"/>
  </w:style>
  <w:style w:type="paragraph" w:styleId="Odlomakpopisa">
    <w:name w:val="List Paragraph"/>
    <w:basedOn w:val="Normal"/>
    <w:uiPriority w:val="34"/>
    <w:qFormat/>
    <w:rsid w:val="00496436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11123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1123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1123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1123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1123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1239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rsid w:val="00111239"/>
    <w:pPr>
      <w:spacing w:after="0" w:line="240" w:lineRule="auto"/>
      <w:ind w:left="360"/>
      <w:jc w:val="both"/>
    </w:pPr>
    <w:rPr>
      <w:rFonts w:ascii="Arial" w:eastAsia="Times New Roman" w:hAnsi="Arial" w:cs="Times New Roman"/>
      <w:sz w:val="20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111239"/>
    <w:rPr>
      <w:rFonts w:ascii="Arial" w:eastAsia="Times New Roman" w:hAnsi="Arial" w:cs="Times New Roman"/>
      <w:sz w:val="20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92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46262"/>
    <w:rPr>
      <w:b/>
      <w:bCs/>
    </w:rPr>
  </w:style>
  <w:style w:type="character" w:customStyle="1" w:styleId="Naslov1Char">
    <w:name w:val="Naslov 1 Char"/>
    <w:basedOn w:val="Zadanifontodlomka"/>
    <w:link w:val="Naslov1"/>
    <w:rsid w:val="0031768B"/>
    <w:rPr>
      <w:rFonts w:ascii="Wingdings" w:eastAsia="Wingdings" w:hAnsi="Wingdings" w:cs="Wingdings"/>
      <w:b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D1274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12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katja2</cp:lastModifiedBy>
  <cp:revision>5</cp:revision>
  <dcterms:created xsi:type="dcterms:W3CDTF">2024-01-23T08:17:00Z</dcterms:created>
  <dcterms:modified xsi:type="dcterms:W3CDTF">2024-01-29T10:42:00Z</dcterms:modified>
</cp:coreProperties>
</file>